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A1" w:rsidRPr="002566CA" w:rsidRDefault="00E02875" w:rsidP="00ED48E6">
      <w:pPr>
        <w:pStyle w:val="af3"/>
        <w:tabs>
          <w:tab w:val="left" w:pos="567"/>
        </w:tabs>
        <w:spacing w:after="0"/>
        <w:ind w:left="5103"/>
        <w:jc w:val="both"/>
        <w:rPr>
          <w:b/>
          <w:sz w:val="28"/>
          <w:szCs w:val="28"/>
        </w:rPr>
      </w:pPr>
      <w:r w:rsidRPr="002566CA">
        <w:rPr>
          <w:b/>
          <w:sz w:val="28"/>
          <w:szCs w:val="28"/>
        </w:rPr>
        <w:t>ЗАТВЕРДЖЕНО</w:t>
      </w:r>
      <w:r w:rsidR="00B455CE" w:rsidRPr="00B455CE">
        <w:rPr>
          <w:sz w:val="28"/>
          <w:szCs w:val="28"/>
        </w:rPr>
        <w:t xml:space="preserve"> </w:t>
      </w:r>
      <w:r w:rsidR="00C31E17">
        <w:rPr>
          <w:sz w:val="28"/>
          <w:szCs w:val="28"/>
        </w:rPr>
        <w:t xml:space="preserve">        </w:t>
      </w:r>
    </w:p>
    <w:p w:rsidR="00ED48E6" w:rsidRDefault="009403A1" w:rsidP="00ED48E6">
      <w:pPr>
        <w:pStyle w:val="af3"/>
        <w:tabs>
          <w:tab w:val="left" w:pos="567"/>
        </w:tabs>
        <w:spacing w:after="0"/>
        <w:ind w:left="5103" w:right="-144"/>
        <w:jc w:val="both"/>
        <w:rPr>
          <w:sz w:val="28"/>
          <w:szCs w:val="28"/>
        </w:rPr>
      </w:pPr>
      <w:r w:rsidRPr="002566CA">
        <w:rPr>
          <w:sz w:val="28"/>
          <w:szCs w:val="28"/>
        </w:rPr>
        <w:t>рішення</w:t>
      </w:r>
      <w:r w:rsidR="00E02875" w:rsidRPr="00B455CE">
        <w:rPr>
          <w:sz w:val="28"/>
          <w:szCs w:val="28"/>
        </w:rPr>
        <w:t xml:space="preserve"> </w:t>
      </w:r>
      <w:r w:rsidR="00E02875" w:rsidRPr="002566CA">
        <w:rPr>
          <w:sz w:val="28"/>
          <w:szCs w:val="28"/>
          <w:lang w:val="en-US"/>
        </w:rPr>
        <w:t>X</w:t>
      </w:r>
      <w:r w:rsidR="005062B5">
        <w:rPr>
          <w:sz w:val="28"/>
          <w:szCs w:val="28"/>
        </w:rPr>
        <w:t>ХІХ</w:t>
      </w:r>
      <w:r w:rsidR="00E02875" w:rsidRPr="00B455CE">
        <w:rPr>
          <w:sz w:val="28"/>
          <w:szCs w:val="28"/>
        </w:rPr>
        <w:t xml:space="preserve"> сесії </w:t>
      </w:r>
      <w:r w:rsidR="00E02875" w:rsidRPr="002566CA">
        <w:rPr>
          <w:sz w:val="28"/>
          <w:szCs w:val="28"/>
          <w:lang w:val="en-US"/>
        </w:rPr>
        <w:t>VIII</w:t>
      </w:r>
      <w:r w:rsidRPr="002566CA">
        <w:rPr>
          <w:sz w:val="28"/>
          <w:szCs w:val="28"/>
        </w:rPr>
        <w:t xml:space="preserve"> </w:t>
      </w:r>
      <w:r w:rsidR="00B455CE">
        <w:rPr>
          <w:sz w:val="28"/>
          <w:szCs w:val="28"/>
        </w:rPr>
        <w:t>скликання</w:t>
      </w:r>
    </w:p>
    <w:p w:rsidR="009403A1" w:rsidRPr="002566CA" w:rsidRDefault="00E02875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2566CA">
        <w:rPr>
          <w:sz w:val="28"/>
          <w:szCs w:val="28"/>
        </w:rPr>
        <w:t xml:space="preserve">Кегичівської </w:t>
      </w:r>
      <w:r w:rsidR="00B67B81" w:rsidRPr="002566CA">
        <w:rPr>
          <w:sz w:val="28"/>
          <w:szCs w:val="28"/>
        </w:rPr>
        <w:t xml:space="preserve">селищної </w:t>
      </w:r>
      <w:r w:rsidR="009403A1" w:rsidRPr="002566CA">
        <w:rPr>
          <w:sz w:val="28"/>
          <w:szCs w:val="28"/>
        </w:rPr>
        <w:t>ради</w:t>
      </w:r>
      <w:r w:rsidR="00B455CE">
        <w:rPr>
          <w:sz w:val="28"/>
          <w:szCs w:val="28"/>
        </w:rPr>
        <w:br/>
      </w:r>
      <w:r w:rsidR="00ED48E6">
        <w:rPr>
          <w:sz w:val="28"/>
          <w:szCs w:val="28"/>
        </w:rPr>
        <w:t xml:space="preserve">від 15 квітня 2022 року № </w:t>
      </w:r>
      <w:r w:rsidR="00ED48E6" w:rsidRPr="00211908">
        <w:rPr>
          <w:color w:val="FFFFFF" w:themeColor="background1"/>
          <w:sz w:val="28"/>
          <w:szCs w:val="28"/>
        </w:rPr>
        <w:t>6445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 w:rsidRPr="0043729B">
        <w:rPr>
          <w:b/>
          <w:sz w:val="40"/>
          <w:szCs w:val="40"/>
        </w:rPr>
        <w:t xml:space="preserve"> розвитку місцевого самоврядування</w:t>
      </w:r>
    </w:p>
    <w:p w:rsidR="007E5244" w:rsidRDefault="00B67B81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Кегичівської селищної ради</w:t>
      </w:r>
    </w:p>
    <w:p w:rsidR="007E5244" w:rsidRPr="0043729B" w:rsidRDefault="005062B5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2022</w:t>
      </w:r>
      <w:r w:rsidR="00B67B81">
        <w:rPr>
          <w:b/>
          <w:sz w:val="40"/>
          <w:szCs w:val="40"/>
        </w:rPr>
        <w:t xml:space="preserve"> -  2024</w:t>
      </w:r>
      <w:r w:rsidR="007E5244" w:rsidRPr="0043729B">
        <w:rPr>
          <w:b/>
          <w:sz w:val="40"/>
          <w:szCs w:val="40"/>
        </w:rPr>
        <w:t xml:space="preserve"> роки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смт </w:t>
      </w:r>
      <w:r w:rsidR="00BF28F6">
        <w:rPr>
          <w:b/>
          <w:sz w:val="32"/>
          <w:szCs w:val="32"/>
        </w:rPr>
        <w:t>Кегичівка</w:t>
      </w:r>
    </w:p>
    <w:p w:rsidR="00B67B81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5062B5">
        <w:rPr>
          <w:b/>
          <w:sz w:val="32"/>
          <w:szCs w:val="32"/>
        </w:rPr>
        <w:t>2</w:t>
      </w:r>
    </w:p>
    <w:p w:rsidR="00ED48E6" w:rsidRDefault="00ED48E6" w:rsidP="00C47D2F">
      <w:pPr>
        <w:tabs>
          <w:tab w:val="left" w:pos="567"/>
        </w:tabs>
        <w:jc w:val="center"/>
        <w:rPr>
          <w:b/>
          <w:sz w:val="32"/>
          <w:szCs w:val="32"/>
        </w:rPr>
      </w:pPr>
    </w:p>
    <w:p w:rsidR="00ED48E6" w:rsidRPr="00C47D2F" w:rsidRDefault="00ED48E6" w:rsidP="00C47D2F">
      <w:pPr>
        <w:tabs>
          <w:tab w:val="left" w:pos="567"/>
        </w:tabs>
        <w:jc w:val="center"/>
        <w:rPr>
          <w:b/>
          <w:sz w:val="32"/>
          <w:szCs w:val="32"/>
        </w:rPr>
      </w:pP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 w:rsidRPr="004F703F">
        <w:rPr>
          <w:b/>
          <w:sz w:val="28"/>
          <w:szCs w:val="28"/>
        </w:rPr>
        <w:t xml:space="preserve">Програми розвитку місцевого самоврядування </w:t>
      </w:r>
    </w:p>
    <w:p w:rsidR="007E5244" w:rsidRPr="004F703F" w:rsidRDefault="00B67B81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Кегичівської селищної ради на 202</w:t>
      </w:r>
      <w:r w:rsidR="005062B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-2024</w:t>
      </w:r>
      <w:r w:rsidR="007E5244" w:rsidRPr="004F703F">
        <w:rPr>
          <w:b/>
          <w:sz w:val="28"/>
          <w:szCs w:val="28"/>
        </w:rPr>
        <w:t xml:space="preserve"> роки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"/>
        <w:gridCol w:w="4060"/>
        <w:gridCol w:w="4847"/>
      </w:tblGrid>
      <w:tr w:rsidR="007E5244" w:rsidRPr="00D13FDD" w:rsidTr="00C337DB">
        <w:trPr>
          <w:trHeight w:val="842"/>
        </w:trPr>
        <w:tc>
          <w:tcPr>
            <w:tcW w:w="719" w:type="dxa"/>
            <w:vAlign w:val="center"/>
          </w:tcPr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60" w:type="dxa"/>
            <w:vAlign w:val="center"/>
          </w:tcPr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47" w:type="dxa"/>
            <w:vAlign w:val="center"/>
          </w:tcPr>
          <w:p w:rsidR="007E5244" w:rsidRPr="004F703F" w:rsidRDefault="003317D4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5244" w:rsidRPr="00D13FDD" w:rsidTr="00C337DB">
        <w:trPr>
          <w:trHeight w:val="1237"/>
        </w:trPr>
        <w:tc>
          <w:tcPr>
            <w:tcW w:w="719" w:type="dxa"/>
            <w:vAlign w:val="center"/>
          </w:tcPr>
          <w:p w:rsidR="007E5244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60" w:type="dxa"/>
            <w:vAlign w:val="center"/>
          </w:tcPr>
          <w:p w:rsidR="007E5244" w:rsidRPr="00D13FDD" w:rsidRDefault="007E5244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7E5244" w:rsidRPr="00D13FDD" w:rsidRDefault="00F95EB1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3.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Співрозробники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-</w:t>
            </w:r>
          </w:p>
        </w:tc>
      </w:tr>
      <w:tr w:rsidR="00B67B81" w:rsidRPr="00D13FDD" w:rsidTr="00C337DB"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4.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5.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  <w:tab w:val="left" w:pos="1134"/>
              </w:tabs>
              <w:spacing w:line="31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6.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062B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-2024</w:t>
            </w:r>
            <w:r w:rsidRPr="00D13FDD">
              <w:rPr>
                <w:sz w:val="28"/>
                <w:szCs w:val="28"/>
              </w:rPr>
              <w:t xml:space="preserve"> роки</w:t>
            </w:r>
          </w:p>
        </w:tc>
      </w:tr>
      <w:tr w:rsidR="00B67B81" w:rsidRPr="00D13FDD" w:rsidTr="00C337DB"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7.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47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 w:rsidR="00C47D2F"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B67B81" w:rsidRPr="00D13FDD" w:rsidTr="00C337DB"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8.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Загальний обсяг фінансових ресурсів, необхідних для реалізації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рограми, усього:</w:t>
            </w:r>
          </w:p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у тому числі:</w:t>
            </w:r>
          </w:p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67B81" w:rsidRPr="004D37F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47" w:type="dxa"/>
            <w:vAlign w:val="center"/>
          </w:tcPr>
          <w:p w:rsidR="00261A42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13FDD">
              <w:rPr>
                <w:sz w:val="28"/>
                <w:szCs w:val="28"/>
              </w:rPr>
              <w:t xml:space="preserve"> рік –  </w:t>
            </w:r>
            <w:r w:rsidR="00C04A35">
              <w:rPr>
                <w:sz w:val="28"/>
                <w:szCs w:val="28"/>
              </w:rPr>
              <w:t xml:space="preserve">20,4 </w:t>
            </w:r>
            <w:r w:rsidRPr="00D13FDD"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 w:rsidRPr="00D13FDD">
              <w:rPr>
                <w:sz w:val="28"/>
                <w:szCs w:val="28"/>
              </w:rPr>
              <w:t>грн.</w:t>
            </w:r>
          </w:p>
          <w:p w:rsidR="00261A42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2023рік –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  <w:p w:rsidR="00B67B81" w:rsidRPr="00D13FDD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2024рік –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9.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коштів </w:t>
            </w:r>
            <w:r w:rsidR="00911FB4">
              <w:rPr>
                <w:sz w:val="28"/>
                <w:szCs w:val="28"/>
              </w:rPr>
              <w:t>Кегичівської селищної ради</w:t>
            </w:r>
          </w:p>
        </w:tc>
        <w:tc>
          <w:tcPr>
            <w:tcW w:w="4847" w:type="dxa"/>
            <w:vAlign w:val="center"/>
          </w:tcPr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2566CA">
              <w:rPr>
                <w:sz w:val="28"/>
                <w:szCs w:val="28"/>
              </w:rPr>
              <w:t xml:space="preserve"> рік – </w:t>
            </w:r>
            <w:r w:rsidR="00C04A35">
              <w:rPr>
                <w:sz w:val="28"/>
                <w:szCs w:val="28"/>
              </w:rPr>
              <w:t xml:space="preserve">20,4 </w:t>
            </w:r>
            <w:r w:rsidRPr="00D13FDD"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 w:rsidRPr="00D13FDD">
              <w:rPr>
                <w:sz w:val="28"/>
                <w:szCs w:val="28"/>
              </w:rPr>
              <w:t>грн.</w:t>
            </w:r>
          </w:p>
          <w:p w:rsidR="00B67B81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2023рік – </w:t>
            </w:r>
            <w:r w:rsidR="002566CA">
              <w:rPr>
                <w:sz w:val="28"/>
                <w:szCs w:val="28"/>
              </w:rPr>
              <w:t xml:space="preserve">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9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2024рік – </w:t>
            </w:r>
            <w:r w:rsidR="002566CA">
              <w:rPr>
                <w:sz w:val="28"/>
                <w:szCs w:val="28"/>
              </w:rPr>
              <w:t xml:space="preserve"> </w:t>
            </w:r>
            <w:r w:rsidR="00C04A35">
              <w:rPr>
                <w:sz w:val="28"/>
                <w:szCs w:val="28"/>
              </w:rPr>
              <w:t xml:space="preserve">20,4 </w:t>
            </w:r>
            <w:r>
              <w:rPr>
                <w:sz w:val="28"/>
                <w:szCs w:val="28"/>
              </w:rPr>
              <w:t>тис.</w:t>
            </w:r>
            <w:r w:rsidR="002566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грн.</w:t>
            </w:r>
          </w:p>
        </w:tc>
      </w:tr>
      <w:tr w:rsidR="00B67B81" w:rsidRPr="00D13FDD" w:rsidTr="00C337DB">
        <w:trPr>
          <w:trHeight w:val="567"/>
        </w:trPr>
        <w:tc>
          <w:tcPr>
            <w:tcW w:w="719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9.1.</w:t>
            </w:r>
          </w:p>
        </w:tc>
        <w:tc>
          <w:tcPr>
            <w:tcW w:w="4060" w:type="dxa"/>
            <w:vAlign w:val="center"/>
          </w:tcPr>
          <w:p w:rsidR="00B67B81" w:rsidRPr="00D13FDD" w:rsidRDefault="00B67B81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4847" w:type="dxa"/>
            <w:vAlign w:val="center"/>
          </w:tcPr>
          <w:p w:rsidR="00B67B81" w:rsidRPr="00D13FDD" w:rsidRDefault="00261A42" w:rsidP="00C47D2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B67B81" w:rsidRPr="00D13FDD">
              <w:rPr>
                <w:sz w:val="28"/>
                <w:szCs w:val="28"/>
              </w:rPr>
              <w:t xml:space="preserve"> тис.</w:t>
            </w:r>
            <w:r w:rsidR="002566CA">
              <w:rPr>
                <w:sz w:val="28"/>
                <w:szCs w:val="28"/>
              </w:rPr>
              <w:t xml:space="preserve"> </w:t>
            </w:r>
            <w:r w:rsidR="00B67B81" w:rsidRPr="00D13FDD">
              <w:rPr>
                <w:sz w:val="28"/>
                <w:szCs w:val="28"/>
              </w:rPr>
              <w:t>грн.</w:t>
            </w:r>
          </w:p>
        </w:tc>
      </w:tr>
    </w:tbl>
    <w:p w:rsidR="007E5244" w:rsidRPr="004F703F" w:rsidRDefault="007E5244" w:rsidP="00C47D2F">
      <w:pPr>
        <w:tabs>
          <w:tab w:val="left" w:pos="567"/>
        </w:tabs>
        <w:spacing w:line="360" w:lineRule="auto"/>
        <w:jc w:val="center"/>
        <w:rPr>
          <w:b/>
          <w:sz w:val="32"/>
          <w:szCs w:val="32"/>
        </w:rPr>
      </w:pPr>
    </w:p>
    <w:p w:rsidR="002566CA" w:rsidRPr="00C47D2F" w:rsidRDefault="007E5244" w:rsidP="00C47D2F">
      <w:pPr>
        <w:tabs>
          <w:tab w:val="left" w:pos="567"/>
          <w:tab w:val="left" w:pos="3224"/>
        </w:tabs>
        <w:ind w:firstLine="709"/>
        <w:jc w:val="both"/>
        <w:rPr>
          <w:sz w:val="28"/>
          <w:szCs w:val="28"/>
        </w:rPr>
      </w:pPr>
      <w:r w:rsidRPr="004F703F">
        <w:rPr>
          <w:sz w:val="28"/>
          <w:szCs w:val="28"/>
        </w:rPr>
        <w:t>*  –  обсяг фінансування Програми визначається щороку у межах наявн</w:t>
      </w:r>
      <w:r w:rsidR="00261A42">
        <w:rPr>
          <w:sz w:val="28"/>
          <w:szCs w:val="28"/>
        </w:rPr>
        <w:t xml:space="preserve">ого фінансового ресурсу </w:t>
      </w:r>
      <w:r>
        <w:rPr>
          <w:sz w:val="28"/>
          <w:szCs w:val="28"/>
        </w:rPr>
        <w:t xml:space="preserve">бюджету </w:t>
      </w:r>
      <w:r w:rsidR="00261A42">
        <w:rPr>
          <w:sz w:val="28"/>
          <w:szCs w:val="28"/>
        </w:rPr>
        <w:t>ради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>та надходжень з інших джерел,</w:t>
      </w:r>
      <w:r w:rsidR="00C47D2F">
        <w:rPr>
          <w:sz w:val="28"/>
          <w:szCs w:val="28"/>
        </w:rPr>
        <w:t xml:space="preserve">             </w:t>
      </w:r>
      <w:r w:rsidRPr="004F703F">
        <w:rPr>
          <w:sz w:val="28"/>
          <w:szCs w:val="28"/>
        </w:rPr>
        <w:t xml:space="preserve"> не заборонених законодавством, відповідно до запланованих заходів.</w:t>
      </w:r>
    </w:p>
    <w:p w:rsidR="00F95EB1" w:rsidRDefault="00F95EB1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C47D2F" w:rsidRDefault="00C47D2F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C47D2F" w:rsidRDefault="00C47D2F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C47D2F" w:rsidRDefault="00C47D2F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2566CA" w:rsidRDefault="002566CA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7E5244" w:rsidRPr="007E5244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 w:rsidRPr="007E5244">
        <w:rPr>
          <w:b/>
          <w:sz w:val="28"/>
          <w:szCs w:val="28"/>
        </w:rPr>
        <w:lastRenderedPageBreak/>
        <w:t>ІІ. ЗАГАЛЬНА ЧАСТИНА</w:t>
      </w:r>
    </w:p>
    <w:p w:rsidR="007E5244" w:rsidRPr="007E5244" w:rsidRDefault="007E5244" w:rsidP="00C47D2F">
      <w:pPr>
        <w:tabs>
          <w:tab w:val="left" w:pos="567"/>
        </w:tabs>
        <w:spacing w:line="360" w:lineRule="auto"/>
        <w:jc w:val="center"/>
        <w:rPr>
          <w:b/>
          <w:sz w:val="28"/>
          <w:szCs w:val="28"/>
        </w:rPr>
      </w:pP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pacing w:val="5"/>
          <w:sz w:val="28"/>
          <w:szCs w:val="28"/>
        </w:rPr>
      </w:pPr>
      <w:bookmarkStart w:id="0" w:name="n2366"/>
      <w:bookmarkEnd w:id="0"/>
      <w:r>
        <w:rPr>
          <w:rFonts w:ascii="Times New Roman" w:hAnsi="Times New Roman"/>
          <w:bCs/>
          <w:iCs/>
          <w:sz w:val="28"/>
          <w:szCs w:val="28"/>
        </w:rPr>
        <w:tab/>
      </w:r>
      <w:r w:rsidR="007E5244" w:rsidRPr="007E5244">
        <w:rPr>
          <w:rFonts w:ascii="Times New Roman" w:hAnsi="Times New Roman"/>
          <w:bCs/>
          <w:iCs/>
          <w:sz w:val="28"/>
          <w:szCs w:val="28"/>
        </w:rPr>
        <w:t>Місцеве самоврядування</w:t>
      </w:r>
      <w:r w:rsidR="007E5244" w:rsidRPr="007E524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7E5244" w:rsidRPr="007E5244">
        <w:rPr>
          <w:rFonts w:ascii="Times New Roman" w:hAnsi="Times New Roman"/>
          <w:sz w:val="28"/>
          <w:szCs w:val="28"/>
        </w:rPr>
        <w:t>виступає одним із найважливіших принципів органі</w:t>
      </w:r>
      <w:r w:rsidR="007E5244" w:rsidRPr="007E5244">
        <w:rPr>
          <w:rFonts w:ascii="Times New Roman" w:hAnsi="Times New Roman"/>
          <w:spacing w:val="-1"/>
          <w:sz w:val="28"/>
          <w:szCs w:val="28"/>
        </w:rPr>
        <w:t xml:space="preserve">зації і функціонування влади в суспільстві й державі та є </w:t>
      </w:r>
      <w:r w:rsidR="007E5244" w:rsidRPr="007E5244">
        <w:rPr>
          <w:rFonts w:ascii="Times New Roman" w:hAnsi="Times New Roman"/>
          <w:spacing w:val="5"/>
          <w:sz w:val="28"/>
          <w:szCs w:val="28"/>
        </w:rPr>
        <w:t xml:space="preserve">необхідною складовою будь-якого демократичного ладу. 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>Засади функціонування місцевого самоврядування в Україні закріплені Конституцією України, Законом України «Про місцеве самоврядування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7E5244" w:rsidRPr="007E5244">
        <w:rPr>
          <w:rFonts w:ascii="Times New Roman" w:hAnsi="Times New Roman"/>
          <w:sz w:val="28"/>
          <w:szCs w:val="28"/>
        </w:rPr>
        <w:t xml:space="preserve"> в Україні».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 xml:space="preserve">Конституція України відповідно до вимог Європейської хартії місцевого самоврядування фіксує принцип </w:t>
      </w:r>
      <w:r w:rsidR="007E5244" w:rsidRPr="007E5244">
        <w:rPr>
          <w:rFonts w:ascii="Times New Roman" w:hAnsi="Times New Roman"/>
          <w:iCs/>
          <w:sz w:val="28"/>
          <w:szCs w:val="28"/>
        </w:rPr>
        <w:t xml:space="preserve">визнання та гарантованості місцевого самоврядування. </w:t>
      </w:r>
      <w:r w:rsidR="007E5244" w:rsidRPr="007E5244">
        <w:rPr>
          <w:rFonts w:ascii="Times New Roman" w:hAnsi="Times New Roman"/>
          <w:sz w:val="28"/>
          <w:szCs w:val="28"/>
        </w:rPr>
        <w:t xml:space="preserve">Згідно зі статтею 5 Конституції України народ здійснює владу безпосередньо і через органи державної влади та </w:t>
      </w:r>
      <w:r w:rsidR="007E5244" w:rsidRPr="007E5244">
        <w:rPr>
          <w:rFonts w:ascii="Times New Roman" w:hAnsi="Times New Roman"/>
          <w:iCs/>
          <w:sz w:val="28"/>
          <w:szCs w:val="28"/>
        </w:rPr>
        <w:t xml:space="preserve">органи місцевого самоврядування. Це конституційне положення є твердженням того, </w:t>
      </w:r>
      <w:r w:rsidR="007E5244" w:rsidRPr="007E5244">
        <w:rPr>
          <w:rFonts w:ascii="Times New Roman" w:hAnsi="Times New Roman"/>
          <w:sz w:val="28"/>
          <w:szCs w:val="28"/>
        </w:rPr>
        <w:t>що органи місцевого самоврядування не входять до єдиного державного механізму, а тому місцеве самоврядування можна розглядати як окрему форму реалізації народом належної йому влади.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 xml:space="preserve">Відповідно до статті 140 Конституції України  </w:t>
      </w:r>
      <w:bookmarkStart w:id="1" w:name="n2367"/>
      <w:bookmarkEnd w:id="1"/>
      <w:r w:rsidR="007E5244" w:rsidRPr="007E5244">
        <w:rPr>
          <w:rStyle w:val="rvts9"/>
          <w:rFonts w:ascii="Times New Roman" w:hAnsi="Times New Roman"/>
          <w:sz w:val="28"/>
          <w:szCs w:val="28"/>
        </w:rPr>
        <w:t>м</w:t>
      </w:r>
      <w:r w:rsidR="007E5244" w:rsidRPr="007E5244">
        <w:rPr>
          <w:rFonts w:ascii="Times New Roman" w:hAnsi="Times New Roman"/>
          <w:sz w:val="28"/>
          <w:szCs w:val="28"/>
        </w:rPr>
        <w:t xml:space="preserve">ісцеве самоврядування </w:t>
      </w:r>
      <w:r w:rsidR="00E02875">
        <w:rPr>
          <w:rFonts w:ascii="Times New Roman" w:hAnsi="Times New Roman"/>
          <w:sz w:val="28"/>
          <w:szCs w:val="28"/>
        </w:rPr>
        <w:t xml:space="preserve">                      </w:t>
      </w:r>
      <w:r w:rsidR="007E5244" w:rsidRPr="007E5244">
        <w:rPr>
          <w:rFonts w:ascii="Times New Roman" w:hAnsi="Times New Roman"/>
          <w:sz w:val="28"/>
          <w:szCs w:val="28"/>
        </w:rPr>
        <w:t xml:space="preserve">є правом територіальної громади  –  жителів села чи добровільного об’єднання </w:t>
      </w:r>
      <w:r w:rsidR="00E02875">
        <w:rPr>
          <w:rFonts w:ascii="Times New Roman" w:hAnsi="Times New Roman"/>
          <w:sz w:val="28"/>
          <w:szCs w:val="28"/>
        </w:rPr>
        <w:t xml:space="preserve">                   </w:t>
      </w:r>
      <w:r w:rsidR="007E5244" w:rsidRPr="007E5244">
        <w:rPr>
          <w:rFonts w:ascii="Times New Roman" w:hAnsi="Times New Roman"/>
          <w:sz w:val="28"/>
          <w:szCs w:val="28"/>
        </w:rPr>
        <w:t xml:space="preserve">у сільську громаду жителів кількох сіл, селища та міста – самостійно вирішувати питання місцевого значення в межах Конституції і законів України. </w:t>
      </w:r>
      <w:bookmarkStart w:id="2" w:name="n2368"/>
      <w:bookmarkStart w:id="3" w:name="n2371"/>
      <w:bookmarkEnd w:id="2"/>
      <w:bookmarkEnd w:id="3"/>
      <w:r w:rsidR="007E5244" w:rsidRPr="007E5244">
        <w:rPr>
          <w:rFonts w:ascii="Times New Roman" w:hAnsi="Times New Roman"/>
          <w:sz w:val="28"/>
          <w:szCs w:val="28"/>
        </w:rPr>
        <w:t>Місцеве самоврядування здійснюється територіальною громадою в порядку, встановленому законом, як безпосередньо, так і через органи місцевого самоврядування: сільські, селищні, міські ради та їх виконавчі органи.</w:t>
      </w:r>
    </w:p>
    <w:p w:rsidR="007E5244" w:rsidRPr="007E5244" w:rsidRDefault="00C47D2F" w:rsidP="00C47D2F">
      <w:pPr>
        <w:pStyle w:val="ac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E5244" w:rsidRPr="007E5244">
        <w:rPr>
          <w:rFonts w:ascii="Times New Roman" w:hAnsi="Times New Roman"/>
          <w:sz w:val="28"/>
          <w:szCs w:val="28"/>
        </w:rPr>
        <w:t xml:space="preserve">Повноваження місцевого самоврядування  - це визначені Конституцією </w:t>
      </w:r>
      <w:r w:rsidR="00E02875">
        <w:rPr>
          <w:rFonts w:ascii="Times New Roman" w:hAnsi="Times New Roman"/>
          <w:sz w:val="28"/>
          <w:szCs w:val="28"/>
        </w:rPr>
        <w:t xml:space="preserve">                    </w:t>
      </w:r>
      <w:r w:rsidR="007E5244" w:rsidRPr="007E5244">
        <w:rPr>
          <w:rFonts w:ascii="Times New Roman" w:hAnsi="Times New Roman"/>
          <w:sz w:val="28"/>
          <w:szCs w:val="28"/>
        </w:rPr>
        <w:t>і законами України, іншими правовими актами права і обов’язки територіальних громад, органів місцевого самоврядування  із здійсненням завдань та функцій місцевого самоврядування.</w:t>
      </w:r>
    </w:p>
    <w:p w:rsidR="007E5244" w:rsidRPr="007E5244" w:rsidRDefault="00C47D2F" w:rsidP="00C47D2F">
      <w:p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244" w:rsidRPr="007E5244">
        <w:rPr>
          <w:sz w:val="28"/>
          <w:szCs w:val="28"/>
        </w:rPr>
        <w:t xml:space="preserve">У загальному вигляді найважливіші питання, віднесені до відання місцевого самоврядування, визначені Конституцією України, стаття 143 якої передбачає, </w:t>
      </w:r>
      <w:r w:rsidR="002566CA">
        <w:rPr>
          <w:sz w:val="28"/>
          <w:szCs w:val="28"/>
        </w:rPr>
        <w:t xml:space="preserve">                 </w:t>
      </w:r>
      <w:r w:rsidR="007E5244" w:rsidRPr="007E5244">
        <w:rPr>
          <w:sz w:val="28"/>
          <w:szCs w:val="28"/>
        </w:rPr>
        <w:t xml:space="preserve">що територіальні громади села, селища, міста безпосередньо або через утворені ними органи місцевого самоврядування управляють майном, що є в комунальній власності; затверджують програми соціально-економічного та культурного розвитку </w:t>
      </w:r>
      <w:r w:rsidR="00E02875">
        <w:rPr>
          <w:sz w:val="28"/>
          <w:szCs w:val="28"/>
        </w:rPr>
        <w:t xml:space="preserve"> </w:t>
      </w:r>
      <w:r w:rsidR="007E5244" w:rsidRPr="007E5244">
        <w:rPr>
          <w:sz w:val="28"/>
          <w:szCs w:val="28"/>
        </w:rPr>
        <w:t>і контролюють їх виконання; затверджують бюджети відповідних адміністративно-територіальних одиниць</w:t>
      </w:r>
      <w:r>
        <w:rPr>
          <w:sz w:val="28"/>
          <w:szCs w:val="28"/>
        </w:rPr>
        <w:t xml:space="preserve">  </w:t>
      </w:r>
      <w:r w:rsidR="007E5244" w:rsidRPr="007E5244">
        <w:rPr>
          <w:sz w:val="28"/>
          <w:szCs w:val="28"/>
        </w:rPr>
        <w:t xml:space="preserve"> і контролюють їх виконання; встановлюють місцеві податки і збори відповідно до закону; забезпечують п</w:t>
      </w:r>
      <w:r>
        <w:rPr>
          <w:sz w:val="28"/>
          <w:szCs w:val="28"/>
        </w:rPr>
        <w:t>роведення місцевих референдумів</w:t>
      </w:r>
      <w:r w:rsidR="002566CA">
        <w:rPr>
          <w:sz w:val="28"/>
          <w:szCs w:val="28"/>
        </w:rPr>
        <w:t xml:space="preserve"> </w:t>
      </w:r>
      <w:r w:rsidR="007E5244" w:rsidRPr="007E5244">
        <w:rPr>
          <w:sz w:val="28"/>
          <w:szCs w:val="28"/>
        </w:rPr>
        <w:t>та реалізацію їх результатів; утворюють, реорганізовують та ліквідовують комунальні підприємства, організації і установи, а також здійснюють контроль за їх діяльністю; вирішують інші питання місцев</w:t>
      </w:r>
      <w:r>
        <w:rPr>
          <w:sz w:val="28"/>
          <w:szCs w:val="28"/>
        </w:rPr>
        <w:t xml:space="preserve">ого значення, віднесені законом               </w:t>
      </w:r>
      <w:r w:rsidR="007E5244" w:rsidRPr="007E5244">
        <w:rPr>
          <w:sz w:val="28"/>
          <w:szCs w:val="28"/>
        </w:rPr>
        <w:t>до їхньої компетенції.</w:t>
      </w:r>
    </w:p>
    <w:p w:rsidR="007E5244" w:rsidRPr="007E5244" w:rsidRDefault="00C47D2F" w:rsidP="00C47D2F">
      <w:p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5244" w:rsidRPr="007E5244">
        <w:rPr>
          <w:sz w:val="28"/>
          <w:szCs w:val="28"/>
        </w:rPr>
        <w:t xml:space="preserve">Система місцевого самоврядування в структурно-організаційному плані являє собою сукупність органів місцевого самоврядування, органів самоорганізації населення та організаційних форм, за допомогою яких </w:t>
      </w:r>
      <w:r w:rsidR="007E5244" w:rsidRPr="007E5244">
        <w:rPr>
          <w:sz w:val="28"/>
          <w:szCs w:val="28"/>
        </w:rPr>
        <w:lastRenderedPageBreak/>
        <w:t>відповідна територіальна громада або її складові частини здійснюють завдання та функції місцевого самоврядування, вирішують питання місцевого значення.</w:t>
      </w:r>
    </w:p>
    <w:p w:rsidR="007E5244" w:rsidRPr="007E5244" w:rsidRDefault="007E5244" w:rsidP="00C47D2F">
      <w:pPr>
        <w:shd w:val="clear" w:color="auto" w:fill="FFFFFF"/>
        <w:tabs>
          <w:tab w:val="left" w:pos="567"/>
        </w:tabs>
        <w:spacing w:line="210" w:lineRule="atLeast"/>
        <w:ind w:firstLine="567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Закон "Про місцеве самоврядування в Україні"  до елементів системи місцевого самоврядування відносить: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територіальну громаду;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сільську, селищну, міську раду;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сільського, селищного, міського голову;</w:t>
      </w:r>
    </w:p>
    <w:p w:rsidR="007E5244" w:rsidRPr="007E5244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spacing w:line="210" w:lineRule="atLeast"/>
        <w:jc w:val="both"/>
        <w:rPr>
          <w:sz w:val="28"/>
          <w:szCs w:val="28"/>
        </w:rPr>
      </w:pPr>
      <w:r w:rsidRPr="007E5244">
        <w:rPr>
          <w:sz w:val="28"/>
          <w:szCs w:val="28"/>
        </w:rPr>
        <w:t>виконавчі органи сільської, селищної, міської ради;</w:t>
      </w:r>
    </w:p>
    <w:p w:rsidR="007E5244" w:rsidRPr="00C47D2F" w:rsidRDefault="007E5244" w:rsidP="00C47D2F">
      <w:pPr>
        <w:pStyle w:val="ad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47D2F">
        <w:rPr>
          <w:rFonts w:ascii="Times New Roman" w:hAnsi="Times New Roman"/>
          <w:sz w:val="28"/>
          <w:szCs w:val="28"/>
        </w:rPr>
        <w:t>районні в місті ради, які створюються у містах з районним поділом</w:t>
      </w:r>
      <w:r w:rsidR="00C47D2F" w:rsidRPr="00C47D2F">
        <w:rPr>
          <w:rFonts w:ascii="Times New Roman" w:hAnsi="Times New Roman"/>
          <w:sz w:val="28"/>
          <w:szCs w:val="28"/>
        </w:rPr>
        <w:t xml:space="preserve">              за рішенням </w:t>
      </w:r>
      <w:r w:rsidRPr="00C47D2F">
        <w:rPr>
          <w:rFonts w:ascii="Times New Roman" w:hAnsi="Times New Roman"/>
          <w:sz w:val="28"/>
          <w:szCs w:val="28"/>
        </w:rPr>
        <w:t>територіальної громади міста або міської ради;</w:t>
      </w:r>
    </w:p>
    <w:p w:rsidR="002566CA" w:rsidRPr="00C47D2F" w:rsidRDefault="007E5244" w:rsidP="00C47D2F">
      <w:pPr>
        <w:numPr>
          <w:ilvl w:val="0"/>
          <w:numId w:val="25"/>
        </w:numPr>
        <w:shd w:val="clear" w:color="auto" w:fill="FFFFFF"/>
        <w:tabs>
          <w:tab w:val="left" w:pos="567"/>
        </w:tabs>
        <w:ind w:left="0" w:firstLine="426"/>
        <w:jc w:val="both"/>
        <w:rPr>
          <w:sz w:val="28"/>
          <w:szCs w:val="28"/>
        </w:rPr>
      </w:pPr>
      <w:r w:rsidRPr="00C47D2F">
        <w:rPr>
          <w:sz w:val="28"/>
          <w:szCs w:val="28"/>
        </w:rPr>
        <w:t xml:space="preserve">районні та обласні ради, що представляють </w:t>
      </w:r>
      <w:r w:rsidR="002566CA" w:rsidRPr="00C47D2F">
        <w:rPr>
          <w:sz w:val="28"/>
          <w:szCs w:val="28"/>
        </w:rPr>
        <w:t>спільні інтереси територіальних</w:t>
      </w:r>
      <w:r w:rsidRPr="00C47D2F">
        <w:rPr>
          <w:sz w:val="28"/>
          <w:szCs w:val="28"/>
        </w:rPr>
        <w:t xml:space="preserve">громад сіл, селищ, міст; </w:t>
      </w:r>
    </w:p>
    <w:p w:rsidR="007E5244" w:rsidRPr="007E5244" w:rsidRDefault="002566CA" w:rsidP="00C47D2F">
      <w:pPr>
        <w:shd w:val="clear" w:color="auto" w:fill="FFFFFF"/>
        <w:tabs>
          <w:tab w:val="left" w:pos="567"/>
        </w:tabs>
        <w:spacing w:line="21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7E5244" w:rsidRPr="007E5244">
        <w:rPr>
          <w:sz w:val="28"/>
          <w:szCs w:val="28"/>
        </w:rPr>
        <w:t xml:space="preserve">органи самоорганізації населення. </w:t>
      </w:r>
    </w:p>
    <w:p w:rsidR="007E5244" w:rsidRPr="007E5244" w:rsidRDefault="007E5244" w:rsidP="00C47D2F">
      <w:pPr>
        <w:pStyle w:val="ac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E5244">
        <w:rPr>
          <w:rFonts w:ascii="Times New Roman" w:hAnsi="Times New Roman"/>
          <w:sz w:val="28"/>
          <w:szCs w:val="28"/>
        </w:rPr>
        <w:t>Чинне законодавство України передбачає, що органи місцевого самоврядування можуть виступати організаторами та учасни</w:t>
      </w:r>
      <w:r w:rsidR="00C47D2F">
        <w:rPr>
          <w:rFonts w:ascii="Times New Roman" w:hAnsi="Times New Roman"/>
          <w:sz w:val="28"/>
          <w:szCs w:val="28"/>
        </w:rPr>
        <w:t>ками заходів загальнодержавного</w:t>
      </w:r>
      <w:r w:rsidR="00E02875">
        <w:rPr>
          <w:rFonts w:ascii="Times New Roman" w:hAnsi="Times New Roman"/>
          <w:sz w:val="28"/>
          <w:szCs w:val="28"/>
        </w:rPr>
        <w:t xml:space="preserve">  </w:t>
      </w:r>
      <w:r w:rsidRPr="007E5244">
        <w:rPr>
          <w:rFonts w:ascii="Times New Roman" w:hAnsi="Times New Roman"/>
          <w:sz w:val="28"/>
          <w:szCs w:val="28"/>
        </w:rPr>
        <w:t>і місцевого значення.</w:t>
      </w:r>
    </w:p>
    <w:p w:rsidR="007E5244" w:rsidRPr="007E5244" w:rsidRDefault="007E5244" w:rsidP="00C47D2F">
      <w:pPr>
        <w:pStyle w:val="ac"/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7E5244" w:rsidRPr="002415B8" w:rsidRDefault="007E5244" w:rsidP="00C47D2F">
      <w:pPr>
        <w:pStyle w:val="ac"/>
        <w:tabs>
          <w:tab w:val="left" w:pos="567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15B8">
        <w:rPr>
          <w:rFonts w:ascii="Times New Roman" w:hAnsi="Times New Roman"/>
          <w:b/>
          <w:sz w:val="28"/>
          <w:szCs w:val="28"/>
        </w:rPr>
        <w:t>ІІІ. ВИЗНАЧЕННЯ ПРОБЛЕМ НА РОЗВ’ЯЗАННЯ</w:t>
      </w:r>
    </w:p>
    <w:p w:rsidR="007E5244" w:rsidRPr="002415B8" w:rsidRDefault="007E5244" w:rsidP="00C47D2F">
      <w:pPr>
        <w:pStyle w:val="ac"/>
        <w:tabs>
          <w:tab w:val="left" w:pos="567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15B8">
        <w:rPr>
          <w:rFonts w:ascii="Times New Roman" w:hAnsi="Times New Roman"/>
          <w:b/>
          <w:sz w:val="28"/>
          <w:szCs w:val="28"/>
        </w:rPr>
        <w:t>ЯКИХ СПРЯМОВАНА ПРОГРАМА</w:t>
      </w:r>
    </w:p>
    <w:p w:rsidR="00CF4E3D" w:rsidRDefault="00CF4E3D" w:rsidP="00C47D2F">
      <w:pPr>
        <w:tabs>
          <w:tab w:val="left" w:pos="567"/>
        </w:tabs>
        <w:ind w:left="19" w:firstLine="709"/>
        <w:jc w:val="both"/>
        <w:rPr>
          <w:color w:val="FF0000"/>
          <w:sz w:val="28"/>
          <w:szCs w:val="28"/>
        </w:rPr>
      </w:pPr>
    </w:p>
    <w:p w:rsidR="00CF4E3D" w:rsidRPr="00DF33DF" w:rsidRDefault="007E5244" w:rsidP="00C47D2F">
      <w:pPr>
        <w:tabs>
          <w:tab w:val="left" w:pos="567"/>
        </w:tabs>
        <w:ind w:left="19" w:firstLine="548"/>
        <w:jc w:val="both"/>
        <w:rPr>
          <w:sz w:val="28"/>
          <w:szCs w:val="28"/>
        </w:rPr>
      </w:pPr>
      <w:r w:rsidRPr="00DF33DF">
        <w:rPr>
          <w:sz w:val="28"/>
          <w:szCs w:val="28"/>
        </w:rPr>
        <w:t xml:space="preserve">Вивчення діяльності органів місцевого самоврядування в </w:t>
      </w:r>
      <w:r w:rsidR="00053911">
        <w:rPr>
          <w:sz w:val="28"/>
          <w:szCs w:val="28"/>
        </w:rPr>
        <w:t>селищній раді</w:t>
      </w:r>
      <w:r w:rsidRPr="00DF33DF">
        <w:rPr>
          <w:sz w:val="28"/>
          <w:szCs w:val="28"/>
        </w:rPr>
        <w:t xml:space="preserve"> виявило актуальні проблеми, що пов’язані з: </w:t>
      </w:r>
    </w:p>
    <w:p w:rsidR="00CF4E3D" w:rsidRPr="00DF33DF" w:rsidRDefault="00CF4E3D" w:rsidP="00C47D2F">
      <w:pPr>
        <w:tabs>
          <w:tab w:val="left" w:pos="567"/>
        </w:tabs>
        <w:ind w:left="19" w:firstLine="709"/>
        <w:jc w:val="both"/>
        <w:rPr>
          <w:sz w:val="28"/>
          <w:szCs w:val="28"/>
        </w:rPr>
      </w:pPr>
      <w:r w:rsidRPr="00DF33DF">
        <w:rPr>
          <w:sz w:val="28"/>
          <w:szCs w:val="28"/>
        </w:rPr>
        <w:t xml:space="preserve">- </w:t>
      </w:r>
      <w:r w:rsidR="007E5244" w:rsidRPr="00DF33DF">
        <w:rPr>
          <w:sz w:val="28"/>
          <w:szCs w:val="28"/>
        </w:rPr>
        <w:t>недостатнім фінансовим забезпеченням</w:t>
      </w:r>
      <w:r w:rsidRPr="00DF33DF">
        <w:rPr>
          <w:sz w:val="28"/>
          <w:szCs w:val="28"/>
        </w:rPr>
        <w:t xml:space="preserve"> </w:t>
      </w:r>
      <w:r w:rsidR="006602B5">
        <w:rPr>
          <w:sz w:val="28"/>
          <w:szCs w:val="28"/>
        </w:rPr>
        <w:t>по утриманню</w:t>
      </w:r>
      <w:r w:rsidRPr="00DF33DF">
        <w:rPr>
          <w:sz w:val="28"/>
          <w:szCs w:val="28"/>
        </w:rPr>
        <w:t xml:space="preserve"> в належному стані комунального майна</w:t>
      </w:r>
      <w:r w:rsidR="007E5244" w:rsidRPr="00DF33DF">
        <w:rPr>
          <w:sz w:val="28"/>
          <w:szCs w:val="28"/>
        </w:rPr>
        <w:t>;</w:t>
      </w:r>
      <w:r w:rsidRPr="00DF33DF">
        <w:rPr>
          <w:sz w:val="28"/>
          <w:szCs w:val="28"/>
        </w:rPr>
        <w:t xml:space="preserve"> </w:t>
      </w:r>
    </w:p>
    <w:p w:rsidR="00CF4E3D" w:rsidRPr="00DF33DF" w:rsidRDefault="00CF4E3D" w:rsidP="00C47D2F">
      <w:pPr>
        <w:tabs>
          <w:tab w:val="left" w:pos="567"/>
        </w:tabs>
        <w:ind w:left="19" w:firstLine="709"/>
        <w:jc w:val="both"/>
        <w:rPr>
          <w:sz w:val="28"/>
          <w:szCs w:val="28"/>
        </w:rPr>
      </w:pPr>
      <w:r w:rsidRPr="00DF33DF">
        <w:rPr>
          <w:sz w:val="28"/>
          <w:szCs w:val="28"/>
        </w:rPr>
        <w:t xml:space="preserve">- благоустроєм земельних ділянок, на яких знаходяться будівлі </w:t>
      </w:r>
      <w:r w:rsidR="00053911">
        <w:rPr>
          <w:sz w:val="28"/>
          <w:szCs w:val="28"/>
        </w:rPr>
        <w:t xml:space="preserve">селищної </w:t>
      </w:r>
      <w:r w:rsidRPr="00DF33DF">
        <w:rPr>
          <w:sz w:val="28"/>
          <w:szCs w:val="28"/>
        </w:rPr>
        <w:t>ради;</w:t>
      </w:r>
      <w:r w:rsidR="007E5244" w:rsidRPr="00DF33DF">
        <w:rPr>
          <w:sz w:val="28"/>
          <w:szCs w:val="28"/>
        </w:rPr>
        <w:t xml:space="preserve"> </w:t>
      </w:r>
    </w:p>
    <w:p w:rsidR="002D19BF" w:rsidRDefault="002D19BF" w:rsidP="00C47D2F">
      <w:pPr>
        <w:tabs>
          <w:tab w:val="left" w:pos="567"/>
        </w:tabs>
        <w:ind w:left="19" w:firstLine="709"/>
        <w:jc w:val="both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6602B5"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 w:rsidRPr="002D19BF">
        <w:rPr>
          <w:color w:val="000000"/>
          <w:sz w:val="28"/>
          <w:szCs w:val="28"/>
          <w:shd w:val="clear" w:color="auto" w:fill="FFFFFF"/>
        </w:rPr>
        <w:t>підвищення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 xml:space="preserve"> професійного рівня посадових осіб виконавчих органів місцевого самоврядування </w:t>
      </w:r>
      <w:r w:rsidR="00053911">
        <w:rPr>
          <w:color w:val="000000"/>
          <w:sz w:val="28"/>
          <w:szCs w:val="28"/>
          <w:shd w:val="clear" w:color="auto" w:fill="FFFFFF"/>
        </w:rPr>
        <w:t>селищної ради</w:t>
      </w:r>
      <w:r w:rsidRPr="002D19BF">
        <w:rPr>
          <w:color w:val="000000"/>
          <w:sz w:val="28"/>
          <w:szCs w:val="28"/>
          <w:shd w:val="clear" w:color="auto" w:fill="FFFFFF"/>
        </w:rPr>
        <w:t>, вивчення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>, аналіз</w:t>
      </w:r>
      <w:r>
        <w:rPr>
          <w:color w:val="000000"/>
          <w:sz w:val="28"/>
          <w:szCs w:val="28"/>
          <w:shd w:val="clear" w:color="auto" w:fill="FFFFFF"/>
        </w:rPr>
        <w:t>ом</w:t>
      </w:r>
      <w:r w:rsidRPr="002D19BF">
        <w:rPr>
          <w:color w:val="000000"/>
          <w:sz w:val="28"/>
          <w:szCs w:val="28"/>
          <w:shd w:val="clear" w:color="auto" w:fill="FFFFFF"/>
        </w:rPr>
        <w:t>, узагальнення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 xml:space="preserve"> </w:t>
      </w:r>
      <w:r w:rsidR="00E02875"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Pr="002D19BF">
        <w:rPr>
          <w:color w:val="000000"/>
          <w:sz w:val="28"/>
          <w:szCs w:val="28"/>
          <w:shd w:val="clear" w:color="auto" w:fill="FFFFFF"/>
        </w:rPr>
        <w:t>і впровадження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2D19BF">
        <w:rPr>
          <w:color w:val="000000"/>
          <w:sz w:val="28"/>
          <w:szCs w:val="28"/>
          <w:shd w:val="clear" w:color="auto" w:fill="FFFFFF"/>
        </w:rPr>
        <w:t xml:space="preserve"> кращого досвіду діяльності українського та європейського місцевого самоврядування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;</w:t>
      </w:r>
    </w:p>
    <w:p w:rsidR="00DF33DF" w:rsidRDefault="002D19BF" w:rsidP="00C47D2F">
      <w:pPr>
        <w:tabs>
          <w:tab w:val="left" w:pos="567"/>
        </w:tabs>
        <w:ind w:right="99" w:firstLine="708"/>
        <w:jc w:val="both"/>
        <w:rPr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  <w:shd w:val="clear" w:color="auto" w:fill="FFFFFF"/>
          <w:lang w:val="ru-RU"/>
        </w:rPr>
        <w:t xml:space="preserve">- </w:t>
      </w:r>
      <w:r w:rsidR="00DF33DF">
        <w:rPr>
          <w:sz w:val="28"/>
          <w:szCs w:val="28"/>
        </w:rPr>
        <w:t>недостатнім рівнем</w:t>
      </w:r>
      <w:r w:rsidR="00DF33DF" w:rsidRPr="003106FD">
        <w:rPr>
          <w:sz w:val="28"/>
          <w:szCs w:val="28"/>
        </w:rPr>
        <w:t xml:space="preserve"> розвитку громадянського суспільс</w:t>
      </w:r>
      <w:r w:rsidR="00DF33DF">
        <w:rPr>
          <w:sz w:val="28"/>
          <w:szCs w:val="28"/>
        </w:rPr>
        <w:t>тва та н</w:t>
      </w:r>
      <w:r w:rsidR="00321568">
        <w:rPr>
          <w:sz w:val="28"/>
          <w:szCs w:val="28"/>
        </w:rPr>
        <w:t>изьким</w:t>
      </w:r>
      <w:r w:rsidR="00DF33DF" w:rsidRPr="003106FD">
        <w:rPr>
          <w:sz w:val="28"/>
          <w:szCs w:val="28"/>
        </w:rPr>
        <w:t xml:space="preserve"> рівн</w:t>
      </w:r>
      <w:r w:rsidR="00321568">
        <w:rPr>
          <w:sz w:val="28"/>
          <w:szCs w:val="28"/>
        </w:rPr>
        <w:t xml:space="preserve">ем </w:t>
      </w:r>
      <w:r w:rsidR="00DF33DF" w:rsidRPr="003106FD">
        <w:rPr>
          <w:sz w:val="28"/>
          <w:szCs w:val="28"/>
        </w:rPr>
        <w:t>суспільно зна</w:t>
      </w:r>
      <w:r w:rsidR="00DF33DF">
        <w:rPr>
          <w:sz w:val="28"/>
          <w:szCs w:val="28"/>
        </w:rPr>
        <w:t>чимої активності громадян, насамперед молоді;</w:t>
      </w:r>
    </w:p>
    <w:p w:rsidR="00DF33DF" w:rsidRPr="003106FD" w:rsidRDefault="00DF33DF" w:rsidP="00C47D2F">
      <w:pPr>
        <w:tabs>
          <w:tab w:val="left" w:pos="567"/>
        </w:tabs>
        <w:ind w:right="99" w:firstLine="708"/>
        <w:jc w:val="both"/>
        <w:rPr>
          <w:rStyle w:val="af6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321568">
        <w:rPr>
          <w:sz w:val="28"/>
          <w:szCs w:val="28"/>
        </w:rPr>
        <w:t>популяризація сайтів</w:t>
      </w:r>
      <w:r>
        <w:rPr>
          <w:sz w:val="28"/>
          <w:szCs w:val="28"/>
        </w:rPr>
        <w:t xml:space="preserve"> органів місцевого самоврядування серед громадськості району</w:t>
      </w:r>
      <w:r w:rsidR="00327951">
        <w:rPr>
          <w:sz w:val="28"/>
          <w:szCs w:val="28"/>
        </w:rPr>
        <w:t>.</w:t>
      </w:r>
    </w:p>
    <w:p w:rsidR="007E5244" w:rsidRPr="00321568" w:rsidRDefault="007E5244" w:rsidP="00C47D2F">
      <w:pPr>
        <w:tabs>
          <w:tab w:val="left" w:pos="567"/>
        </w:tabs>
        <w:ind w:left="34" w:right="5" w:firstLine="533"/>
        <w:jc w:val="both"/>
        <w:rPr>
          <w:sz w:val="28"/>
          <w:szCs w:val="28"/>
        </w:rPr>
      </w:pPr>
      <w:r w:rsidRPr="00321568">
        <w:rPr>
          <w:sz w:val="28"/>
          <w:szCs w:val="28"/>
        </w:rPr>
        <w:t>Зазначені проблеми свідчать про необхідність впровадження комплексу заходів з розвитку місцевого самоврядування у К</w:t>
      </w:r>
      <w:r w:rsidR="00053911">
        <w:rPr>
          <w:sz w:val="28"/>
          <w:szCs w:val="28"/>
        </w:rPr>
        <w:t>егичівській селищній раді</w:t>
      </w:r>
      <w:r w:rsidRPr="00321568">
        <w:rPr>
          <w:sz w:val="28"/>
          <w:szCs w:val="28"/>
        </w:rPr>
        <w:t>,</w:t>
      </w:r>
      <w:r w:rsidR="00321568" w:rsidRPr="00321568">
        <w:rPr>
          <w:sz w:val="28"/>
          <w:szCs w:val="28"/>
        </w:rPr>
        <w:t xml:space="preserve"> покращенню матеріально технічної бази місцевого самоврядування, </w:t>
      </w:r>
      <w:r w:rsidRPr="00321568">
        <w:rPr>
          <w:sz w:val="28"/>
          <w:szCs w:val="28"/>
        </w:rPr>
        <w:t xml:space="preserve"> вивчення та узагальнення досвіду роботи депутатів та рад усіх рівнів.</w:t>
      </w:r>
    </w:p>
    <w:p w:rsidR="007E5244" w:rsidRPr="00321568" w:rsidRDefault="007E5244" w:rsidP="00C47D2F">
      <w:pPr>
        <w:tabs>
          <w:tab w:val="left" w:pos="567"/>
        </w:tabs>
        <w:ind w:right="19" w:firstLine="567"/>
        <w:jc w:val="both"/>
        <w:rPr>
          <w:sz w:val="28"/>
          <w:szCs w:val="28"/>
        </w:rPr>
      </w:pPr>
      <w:r w:rsidRPr="00321568">
        <w:rPr>
          <w:sz w:val="28"/>
          <w:szCs w:val="28"/>
        </w:rPr>
        <w:t xml:space="preserve">Враховуючи те, що органи місцевого самоврядування є однією </w:t>
      </w:r>
      <w:r w:rsidR="00C47D2F">
        <w:rPr>
          <w:sz w:val="28"/>
          <w:szCs w:val="28"/>
        </w:rPr>
        <w:t xml:space="preserve">                           </w:t>
      </w:r>
      <w:r w:rsidRPr="00321568">
        <w:rPr>
          <w:sz w:val="28"/>
          <w:szCs w:val="28"/>
        </w:rPr>
        <w:t xml:space="preserve">з головних основ розвитку демократії в Україні, усвідомлюючи, що охорона </w:t>
      </w:r>
      <w:r w:rsidRPr="00321568">
        <w:rPr>
          <w:sz w:val="28"/>
          <w:szCs w:val="28"/>
        </w:rPr>
        <w:br/>
        <w:t xml:space="preserve">і посилення місцевого самоврядування є важливим внеском у розбудову держави </w:t>
      </w:r>
      <w:r w:rsidR="002705AC">
        <w:rPr>
          <w:sz w:val="28"/>
          <w:szCs w:val="28"/>
        </w:rPr>
        <w:t xml:space="preserve"> </w:t>
      </w:r>
      <w:r w:rsidRPr="00321568">
        <w:rPr>
          <w:sz w:val="28"/>
          <w:szCs w:val="28"/>
        </w:rPr>
        <w:t>на принципах демократії влади, виникла потреба у прийнятті цільової районної програми з метою створення належних умов для реалізації територіальними громадами та органами місцевого самоврядування прав</w:t>
      </w:r>
      <w:r w:rsidR="00C47D2F">
        <w:rPr>
          <w:sz w:val="28"/>
          <w:szCs w:val="28"/>
        </w:rPr>
        <w:t xml:space="preserve">                    </w:t>
      </w:r>
      <w:r w:rsidRPr="00321568">
        <w:rPr>
          <w:sz w:val="28"/>
          <w:szCs w:val="28"/>
        </w:rPr>
        <w:t xml:space="preserve"> і повноважень, визначених Конституцією та законами України.</w:t>
      </w:r>
    </w:p>
    <w:p w:rsidR="00E81BA7" w:rsidRDefault="007E5244" w:rsidP="00C47D2F">
      <w:pPr>
        <w:tabs>
          <w:tab w:val="left" w:pos="567"/>
        </w:tabs>
        <w:ind w:left="5" w:right="24" w:firstLine="562"/>
        <w:jc w:val="both"/>
        <w:rPr>
          <w:sz w:val="28"/>
          <w:szCs w:val="28"/>
        </w:rPr>
      </w:pPr>
      <w:r w:rsidRPr="00117F7E">
        <w:rPr>
          <w:sz w:val="28"/>
          <w:szCs w:val="28"/>
        </w:rPr>
        <w:lastRenderedPageBreak/>
        <w:t>Програма розвитку місцево</w:t>
      </w:r>
      <w:r w:rsidR="00321568" w:rsidRPr="00117F7E">
        <w:rPr>
          <w:sz w:val="28"/>
          <w:szCs w:val="28"/>
        </w:rPr>
        <w:t xml:space="preserve">го самоврядування </w:t>
      </w:r>
      <w:r w:rsidR="00053911">
        <w:rPr>
          <w:sz w:val="28"/>
          <w:szCs w:val="28"/>
        </w:rPr>
        <w:t xml:space="preserve">Кегичівської селищної ради </w:t>
      </w:r>
      <w:r w:rsidR="002705AC">
        <w:rPr>
          <w:sz w:val="28"/>
          <w:szCs w:val="28"/>
        </w:rPr>
        <w:t xml:space="preserve">             </w:t>
      </w:r>
      <w:r w:rsidR="00053911">
        <w:rPr>
          <w:sz w:val="28"/>
          <w:szCs w:val="28"/>
        </w:rPr>
        <w:t>на 2021 -2024</w:t>
      </w:r>
      <w:r w:rsidRPr="00117F7E">
        <w:rPr>
          <w:sz w:val="28"/>
          <w:szCs w:val="28"/>
        </w:rPr>
        <w:t xml:space="preserve"> роки розроблена відповідно до Конституції України, Закону України «Про місцеве самоврядування в Україні», </w:t>
      </w:r>
      <w:r w:rsidR="00117F7E" w:rsidRPr="00117F7E">
        <w:rPr>
          <w:sz w:val="28"/>
          <w:szCs w:val="28"/>
        </w:rPr>
        <w:t>«Ко</w:t>
      </w:r>
      <w:r w:rsidR="00117F7E">
        <w:rPr>
          <w:sz w:val="28"/>
          <w:szCs w:val="28"/>
        </w:rPr>
        <w:t>н</w:t>
      </w:r>
      <w:r w:rsidR="00117F7E" w:rsidRPr="00117F7E">
        <w:rPr>
          <w:sz w:val="28"/>
          <w:szCs w:val="28"/>
        </w:rPr>
        <w:t>цепції реформування місцевого самоврядування та територіальної організації влади в Україні»</w:t>
      </w:r>
      <w:r w:rsidRPr="00117F7E">
        <w:rPr>
          <w:sz w:val="28"/>
          <w:szCs w:val="28"/>
        </w:rPr>
        <w:t>,</w:t>
      </w:r>
      <w:r w:rsidR="00117F7E" w:rsidRPr="00117F7E">
        <w:rPr>
          <w:sz w:val="28"/>
          <w:szCs w:val="28"/>
        </w:rPr>
        <w:t xml:space="preserve"> затверджена Розпорядження Кабінету Міністрів України від 01.04.2014 року №133-р </w:t>
      </w:r>
      <w:r w:rsidRPr="00117F7E">
        <w:rPr>
          <w:sz w:val="28"/>
          <w:szCs w:val="28"/>
        </w:rPr>
        <w:t xml:space="preserve">інших нормативно-правових актів та спрямована на подальший розвиток місцевого самоврядування </w:t>
      </w:r>
      <w:r w:rsidR="00053911">
        <w:rPr>
          <w:sz w:val="28"/>
          <w:szCs w:val="28"/>
        </w:rPr>
        <w:t>селищній раді</w:t>
      </w:r>
      <w:r w:rsidR="00EA6125">
        <w:rPr>
          <w:sz w:val="28"/>
          <w:szCs w:val="28"/>
        </w:rPr>
        <w:t>,</w:t>
      </w:r>
      <w:r w:rsidRPr="00117F7E">
        <w:rPr>
          <w:sz w:val="28"/>
          <w:szCs w:val="28"/>
        </w:rPr>
        <w:t xml:space="preserve"> як особливо важливої складової становлення громадянського суспільства.</w:t>
      </w:r>
      <w:bookmarkStart w:id="4" w:name="n2372"/>
      <w:bookmarkEnd w:id="4"/>
    </w:p>
    <w:p w:rsidR="00E02875" w:rsidRDefault="00E02875" w:rsidP="00C47D2F">
      <w:pPr>
        <w:tabs>
          <w:tab w:val="left" w:pos="567"/>
        </w:tabs>
        <w:ind w:left="5" w:right="24" w:firstLine="709"/>
        <w:jc w:val="both"/>
        <w:rPr>
          <w:sz w:val="28"/>
          <w:szCs w:val="28"/>
        </w:rPr>
      </w:pPr>
    </w:p>
    <w:p w:rsidR="00053911" w:rsidRPr="007E5244" w:rsidRDefault="00053911" w:rsidP="00C47D2F">
      <w:pPr>
        <w:tabs>
          <w:tab w:val="left" w:pos="567"/>
        </w:tabs>
        <w:ind w:left="5" w:right="24" w:firstLine="709"/>
        <w:jc w:val="both"/>
        <w:rPr>
          <w:sz w:val="28"/>
          <w:szCs w:val="28"/>
        </w:rPr>
      </w:pPr>
    </w:p>
    <w:p w:rsidR="007E5244" w:rsidRPr="00784F4B" w:rsidRDefault="007E5244" w:rsidP="00C47D2F">
      <w:pPr>
        <w:tabs>
          <w:tab w:val="left" w:pos="567"/>
        </w:tabs>
        <w:ind w:left="34" w:right="5" w:firstLine="710"/>
        <w:jc w:val="center"/>
        <w:rPr>
          <w:b/>
          <w:sz w:val="28"/>
          <w:szCs w:val="28"/>
        </w:rPr>
      </w:pPr>
      <w:r w:rsidRPr="00784F4B">
        <w:rPr>
          <w:b/>
          <w:sz w:val="28"/>
          <w:szCs w:val="28"/>
        </w:rPr>
        <w:t>І</w:t>
      </w:r>
      <w:r w:rsidRPr="00784F4B">
        <w:rPr>
          <w:b/>
          <w:sz w:val="28"/>
          <w:szCs w:val="28"/>
          <w:lang w:val="en-US"/>
        </w:rPr>
        <w:t>V</w:t>
      </w:r>
      <w:r w:rsidRPr="00784F4B">
        <w:rPr>
          <w:b/>
          <w:sz w:val="28"/>
          <w:szCs w:val="28"/>
        </w:rPr>
        <w:t>. МЕТА ПРОГРАМИ</w:t>
      </w:r>
    </w:p>
    <w:p w:rsidR="007E5244" w:rsidRDefault="007E5244" w:rsidP="00C47D2F">
      <w:pPr>
        <w:tabs>
          <w:tab w:val="left" w:pos="567"/>
        </w:tabs>
        <w:ind w:firstLine="709"/>
        <w:jc w:val="both"/>
        <w:rPr>
          <w:b/>
          <w:sz w:val="28"/>
          <w:szCs w:val="28"/>
        </w:rPr>
      </w:pPr>
      <w:r w:rsidRPr="00784F4B">
        <w:rPr>
          <w:b/>
          <w:sz w:val="28"/>
          <w:szCs w:val="28"/>
        </w:rPr>
        <w:t>Метою Програми є:</w:t>
      </w:r>
    </w:p>
    <w:p w:rsidR="00B74ED0" w:rsidRDefault="00B74ED0" w:rsidP="00C47D2F">
      <w:pPr>
        <w:tabs>
          <w:tab w:val="left" w:pos="567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B74ED0" w:rsidRDefault="00B74ED0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74ED0">
        <w:rPr>
          <w:sz w:val="28"/>
          <w:szCs w:val="28"/>
          <w:shd w:val="clear" w:color="auto" w:fill="FFFFFF"/>
        </w:rPr>
        <w:t xml:space="preserve">Метою програми є раціоналізація й підвищення ефективності функціонування системи місцевого самоврядування </w:t>
      </w:r>
      <w:r w:rsidR="00053911">
        <w:rPr>
          <w:sz w:val="28"/>
          <w:szCs w:val="28"/>
          <w:shd w:val="clear" w:color="auto" w:fill="FFFFFF"/>
        </w:rPr>
        <w:t>Кегичівської селищної ради</w:t>
      </w:r>
      <w:r w:rsidRPr="00B74ED0">
        <w:rPr>
          <w:sz w:val="28"/>
          <w:szCs w:val="28"/>
          <w:shd w:val="clear" w:color="auto" w:fill="FFFFFF"/>
        </w:rPr>
        <w:t xml:space="preserve">, забезпечення сталого місцевого  розвитку, посилення </w:t>
      </w:r>
      <w:r>
        <w:rPr>
          <w:sz w:val="28"/>
          <w:szCs w:val="28"/>
          <w:shd w:val="clear" w:color="auto" w:fill="FFFFFF"/>
        </w:rPr>
        <w:t>с</w:t>
      </w:r>
      <w:r w:rsidRPr="00B74ED0">
        <w:rPr>
          <w:sz w:val="28"/>
          <w:szCs w:val="28"/>
          <w:shd w:val="clear" w:color="auto" w:fill="FFFFFF"/>
        </w:rPr>
        <w:t>координованості роботи органів місцевого самоврядування, депутатів місцевих рад щодо виріш</w:t>
      </w:r>
      <w:r w:rsidR="00053911">
        <w:rPr>
          <w:sz w:val="28"/>
          <w:szCs w:val="28"/>
          <w:shd w:val="clear" w:color="auto" w:fill="FFFFFF"/>
        </w:rPr>
        <w:t>ення нагальних проблем розвитку селищної ради</w:t>
      </w:r>
      <w:r w:rsidRPr="00B74ED0">
        <w:rPr>
          <w:sz w:val="28"/>
          <w:szCs w:val="28"/>
          <w:shd w:val="clear" w:color="auto" w:fill="FFFFFF"/>
        </w:rPr>
        <w:t xml:space="preserve">. </w:t>
      </w:r>
    </w:p>
    <w:p w:rsidR="0077392F" w:rsidRDefault="00B74ED0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B74ED0">
        <w:rPr>
          <w:sz w:val="28"/>
          <w:szCs w:val="28"/>
          <w:shd w:val="clear" w:color="auto" w:fill="FFFFFF"/>
        </w:rPr>
        <w:t>Підвищення ефективності управління підприємствами комунальної форми вла</w:t>
      </w:r>
      <w:r>
        <w:rPr>
          <w:sz w:val="28"/>
          <w:szCs w:val="28"/>
          <w:shd w:val="clear" w:color="auto" w:fill="FFFFFF"/>
        </w:rPr>
        <w:t>с</w:t>
      </w:r>
      <w:r w:rsidRPr="00B74ED0">
        <w:rPr>
          <w:sz w:val="28"/>
          <w:szCs w:val="28"/>
          <w:shd w:val="clear" w:color="auto" w:fill="FFFFFF"/>
        </w:rPr>
        <w:t xml:space="preserve">ності, утримання в належному стані комунального майна. </w:t>
      </w:r>
    </w:p>
    <w:p w:rsidR="00B74ED0" w:rsidRDefault="0077392F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Підвищення кваліфікації працівників органів місцевого самоврядування.</w:t>
      </w:r>
      <w:r w:rsidR="00B74ED0" w:rsidRPr="00B74ED0">
        <w:rPr>
          <w:sz w:val="28"/>
          <w:szCs w:val="28"/>
          <w:shd w:val="clear" w:color="auto" w:fill="FFFFFF"/>
        </w:rPr>
        <w:t xml:space="preserve"> </w:t>
      </w:r>
    </w:p>
    <w:p w:rsidR="00B74ED0" w:rsidRPr="00B74ED0" w:rsidRDefault="0077392F" w:rsidP="00C47D2F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Зростання рівня суспільно значимої активності громадян району</w:t>
      </w:r>
      <w:r w:rsidR="00BF28F6">
        <w:rPr>
          <w:sz w:val="28"/>
          <w:szCs w:val="28"/>
          <w:shd w:val="clear" w:color="auto" w:fill="FFFFFF"/>
        </w:rPr>
        <w:t xml:space="preserve"> в тому числі учнівської молоді</w:t>
      </w:r>
      <w:r>
        <w:rPr>
          <w:sz w:val="28"/>
          <w:szCs w:val="28"/>
          <w:shd w:val="clear" w:color="auto" w:fill="FFFFFF"/>
        </w:rPr>
        <w:t>.</w:t>
      </w:r>
    </w:p>
    <w:p w:rsidR="00F469BA" w:rsidRPr="00C47D2F" w:rsidRDefault="00B74ED0" w:rsidP="00C47D2F">
      <w:pPr>
        <w:shd w:val="clear" w:color="auto" w:fill="FFFFFF"/>
        <w:tabs>
          <w:tab w:val="left" w:pos="567"/>
        </w:tabs>
        <w:spacing w:after="314"/>
        <w:ind w:firstLine="567"/>
        <w:jc w:val="both"/>
        <w:rPr>
          <w:color w:val="000000"/>
          <w:sz w:val="28"/>
          <w:szCs w:val="28"/>
          <w:lang w:eastAsia="ru-RU"/>
        </w:rPr>
      </w:pPr>
      <w:r w:rsidRPr="00C47D2F">
        <w:rPr>
          <w:color w:val="000000"/>
          <w:sz w:val="28"/>
          <w:szCs w:val="28"/>
          <w:lang w:eastAsia="ru-RU"/>
        </w:rPr>
        <w:t>Забезпечення</w:t>
      </w:r>
      <w:r w:rsidRPr="00C47D2F">
        <w:rPr>
          <w:color w:val="000000"/>
          <w:sz w:val="28"/>
          <w:szCs w:val="28"/>
          <w:lang w:val="ru-RU" w:eastAsia="ru-RU"/>
        </w:rPr>
        <w:t> </w:t>
      </w:r>
      <w:r w:rsidRPr="00C47D2F">
        <w:rPr>
          <w:color w:val="000000"/>
          <w:sz w:val="28"/>
          <w:szCs w:val="28"/>
          <w:lang w:eastAsia="ru-RU"/>
        </w:rPr>
        <w:t xml:space="preserve"> відкритості, прозорості в діяльності виконавчих органів </w:t>
      </w:r>
      <w:r w:rsidR="00B45506" w:rsidRPr="00C47D2F">
        <w:rPr>
          <w:color w:val="000000"/>
          <w:sz w:val="28"/>
          <w:szCs w:val="28"/>
          <w:lang w:eastAsia="ru-RU"/>
        </w:rPr>
        <w:t xml:space="preserve">селищної </w:t>
      </w:r>
      <w:r w:rsidRPr="00C47D2F">
        <w:rPr>
          <w:color w:val="000000"/>
          <w:sz w:val="28"/>
          <w:szCs w:val="28"/>
          <w:lang w:eastAsia="ru-RU"/>
        </w:rPr>
        <w:t>ради</w:t>
      </w:r>
      <w:r w:rsidR="00327951" w:rsidRPr="00C47D2F">
        <w:rPr>
          <w:color w:val="000000"/>
          <w:sz w:val="28"/>
          <w:szCs w:val="28"/>
          <w:lang w:eastAsia="ru-RU"/>
        </w:rPr>
        <w:t>.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  <w:r w:rsidRPr="007E5244">
        <w:rPr>
          <w:b/>
          <w:sz w:val="28"/>
          <w:szCs w:val="28"/>
          <w:lang w:val="en-US"/>
        </w:rPr>
        <w:t>V</w:t>
      </w:r>
      <w:r w:rsidR="000E6092">
        <w:rPr>
          <w:b/>
          <w:sz w:val="28"/>
          <w:szCs w:val="28"/>
        </w:rPr>
        <w:t>.</w:t>
      </w:r>
      <w:r w:rsidRPr="007E5244">
        <w:rPr>
          <w:b/>
          <w:sz w:val="28"/>
          <w:szCs w:val="28"/>
        </w:rPr>
        <w:t xml:space="preserve"> ФІНАНСОВЕ ЗАБЕЗПЕЧЕННЯ ПРОГРАМИ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both"/>
        <w:rPr>
          <w:sz w:val="28"/>
          <w:szCs w:val="28"/>
        </w:rPr>
      </w:pPr>
      <w:r w:rsidRPr="007E5244">
        <w:rPr>
          <w:sz w:val="28"/>
          <w:szCs w:val="28"/>
        </w:rPr>
        <w:t xml:space="preserve">Фінансування заходів Програми здійснюватиметься відповідно </w:t>
      </w:r>
      <w:r w:rsidR="002705AC">
        <w:rPr>
          <w:sz w:val="28"/>
          <w:szCs w:val="28"/>
        </w:rPr>
        <w:t xml:space="preserve">                                </w:t>
      </w:r>
      <w:r w:rsidRPr="007E5244">
        <w:rPr>
          <w:sz w:val="28"/>
          <w:szCs w:val="28"/>
        </w:rPr>
        <w:t xml:space="preserve">до законодавства за рахунок коштів </w:t>
      </w:r>
      <w:r w:rsidR="00C47D2F" w:rsidRPr="00D13FDD">
        <w:rPr>
          <w:sz w:val="28"/>
          <w:szCs w:val="28"/>
        </w:rPr>
        <w:t>бюджет</w:t>
      </w:r>
      <w:r w:rsidR="00C47D2F">
        <w:rPr>
          <w:sz w:val="28"/>
          <w:szCs w:val="28"/>
        </w:rPr>
        <w:t xml:space="preserve"> Кегичівської селищної територіальної громади</w:t>
      </w:r>
      <w:r w:rsidR="00C47D2F" w:rsidRPr="007E5244">
        <w:rPr>
          <w:sz w:val="28"/>
          <w:szCs w:val="28"/>
        </w:rPr>
        <w:t xml:space="preserve"> </w:t>
      </w:r>
      <w:r w:rsidRPr="007E5244">
        <w:rPr>
          <w:sz w:val="28"/>
          <w:szCs w:val="28"/>
        </w:rPr>
        <w:t xml:space="preserve">та інших джерел, не заборонених чинним законодавством. 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  <w:r w:rsidRPr="007E5244">
        <w:rPr>
          <w:b/>
          <w:sz w:val="28"/>
          <w:szCs w:val="28"/>
          <w:lang w:val="en-US"/>
        </w:rPr>
        <w:t>V</w:t>
      </w:r>
      <w:r w:rsidR="00E161F6">
        <w:rPr>
          <w:b/>
          <w:sz w:val="28"/>
          <w:szCs w:val="28"/>
        </w:rPr>
        <w:t>І</w:t>
      </w:r>
      <w:r w:rsidRPr="007E5244">
        <w:rPr>
          <w:b/>
          <w:sz w:val="28"/>
          <w:szCs w:val="28"/>
        </w:rPr>
        <w:t>. ОЧІКУВАНІ РЕЗУЛЬТАТИ</w:t>
      </w:r>
    </w:p>
    <w:p w:rsidR="007E5244" w:rsidRPr="007E5244" w:rsidRDefault="007E5244" w:rsidP="00C47D2F">
      <w:pPr>
        <w:tabs>
          <w:tab w:val="left" w:pos="567"/>
        </w:tabs>
        <w:ind w:left="34" w:right="6" w:firstLine="709"/>
        <w:jc w:val="center"/>
        <w:rPr>
          <w:b/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ind w:left="34" w:right="6" w:firstLine="709"/>
        <w:jc w:val="both"/>
        <w:rPr>
          <w:sz w:val="28"/>
          <w:szCs w:val="28"/>
        </w:rPr>
      </w:pPr>
      <w:r w:rsidRPr="007E5244">
        <w:rPr>
          <w:sz w:val="28"/>
          <w:szCs w:val="28"/>
        </w:rPr>
        <w:t xml:space="preserve">Реалізація заходів Програми </w:t>
      </w:r>
      <w:r w:rsidR="0077392F">
        <w:rPr>
          <w:sz w:val="28"/>
          <w:szCs w:val="28"/>
        </w:rPr>
        <w:t>допоможе досягти таких результатів</w:t>
      </w:r>
      <w:r w:rsidRPr="007E5244">
        <w:rPr>
          <w:sz w:val="28"/>
          <w:szCs w:val="28"/>
        </w:rPr>
        <w:t>:</w:t>
      </w:r>
    </w:p>
    <w:p w:rsidR="0077392F" w:rsidRDefault="0077392F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t xml:space="preserve">-  утримання в належному стані комунального майна </w:t>
      </w:r>
      <w:r w:rsidR="00053911">
        <w:rPr>
          <w:sz w:val="28"/>
          <w:szCs w:val="28"/>
        </w:rPr>
        <w:t>Кегичівської селищної ради</w:t>
      </w:r>
      <w:r w:rsidRPr="0077392F">
        <w:rPr>
          <w:sz w:val="28"/>
          <w:szCs w:val="28"/>
        </w:rPr>
        <w:t>;</w:t>
      </w:r>
    </w:p>
    <w:p w:rsidR="00EA6125" w:rsidRPr="0077392F" w:rsidRDefault="00EA6125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зміцнення матеріально-технічної бази місцевого самоврядування;</w:t>
      </w:r>
    </w:p>
    <w:p w:rsidR="0077392F" w:rsidRPr="0077392F" w:rsidRDefault="0077392F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t xml:space="preserve">- благоустрій земельних ділянок, на яких знаходяться будівлі </w:t>
      </w:r>
      <w:r w:rsidR="00053911">
        <w:rPr>
          <w:sz w:val="28"/>
          <w:szCs w:val="28"/>
        </w:rPr>
        <w:t>селищної ради</w:t>
      </w:r>
      <w:r w:rsidRPr="0077392F">
        <w:rPr>
          <w:sz w:val="28"/>
          <w:szCs w:val="28"/>
        </w:rPr>
        <w:t>;</w:t>
      </w:r>
    </w:p>
    <w:p w:rsidR="0077392F" w:rsidRPr="0077392F" w:rsidRDefault="0077392F" w:rsidP="00C47D2F">
      <w:pPr>
        <w:tabs>
          <w:tab w:val="left" w:pos="567"/>
        </w:tabs>
        <w:ind w:left="19" w:firstLine="709"/>
        <w:jc w:val="both"/>
        <w:rPr>
          <w:sz w:val="28"/>
          <w:szCs w:val="28"/>
          <w:shd w:val="clear" w:color="auto" w:fill="FFFFFF"/>
        </w:rPr>
      </w:pPr>
      <w:r w:rsidRPr="0077392F">
        <w:rPr>
          <w:sz w:val="28"/>
          <w:szCs w:val="28"/>
        </w:rPr>
        <w:t xml:space="preserve">- підвищення професійного рівня посадових осіб місцевого самоврядування, втіленням в життя кращих практик </w:t>
      </w:r>
      <w:r w:rsidRPr="0077392F">
        <w:rPr>
          <w:sz w:val="28"/>
          <w:szCs w:val="28"/>
          <w:shd w:val="clear" w:color="auto" w:fill="FFFFFF"/>
        </w:rPr>
        <w:t>українського</w:t>
      </w:r>
      <w:r w:rsidR="00C47D2F">
        <w:rPr>
          <w:sz w:val="28"/>
          <w:szCs w:val="28"/>
          <w:shd w:val="clear" w:color="auto" w:fill="FFFFFF"/>
        </w:rPr>
        <w:t xml:space="preserve">                      </w:t>
      </w:r>
      <w:r w:rsidRPr="0077392F">
        <w:rPr>
          <w:sz w:val="28"/>
          <w:szCs w:val="28"/>
          <w:shd w:val="clear" w:color="auto" w:fill="FFFFFF"/>
        </w:rPr>
        <w:t xml:space="preserve"> та європейського місцевого самоврядування;</w:t>
      </w:r>
    </w:p>
    <w:p w:rsidR="0077392F" w:rsidRPr="0077392F" w:rsidRDefault="0077392F" w:rsidP="00C47D2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lastRenderedPageBreak/>
        <w:t>- розвиток ініціативи населення в тому числі молоді у вирішенні питань місцевого значення;</w:t>
      </w:r>
    </w:p>
    <w:p w:rsidR="0077392F" w:rsidRPr="0077392F" w:rsidRDefault="0077392F" w:rsidP="00C47D2F">
      <w:pPr>
        <w:tabs>
          <w:tab w:val="left" w:pos="567"/>
        </w:tabs>
        <w:ind w:left="19" w:firstLine="709"/>
        <w:jc w:val="both"/>
        <w:rPr>
          <w:sz w:val="28"/>
          <w:szCs w:val="28"/>
        </w:rPr>
      </w:pPr>
      <w:r w:rsidRPr="0077392F">
        <w:rPr>
          <w:sz w:val="28"/>
          <w:szCs w:val="28"/>
        </w:rPr>
        <w:t>- проведення тематичних зустрічей, науково-практичних конференцій, семінарів, «круглих столів», урочистих заходів з нагод</w:t>
      </w:r>
      <w:r w:rsidR="00053911">
        <w:rPr>
          <w:sz w:val="28"/>
          <w:szCs w:val="28"/>
        </w:rPr>
        <w:t>и державних</w:t>
      </w:r>
      <w:r w:rsidR="00C47D2F">
        <w:rPr>
          <w:sz w:val="28"/>
          <w:szCs w:val="28"/>
        </w:rPr>
        <w:t xml:space="preserve">                           </w:t>
      </w:r>
      <w:r w:rsidR="00053911">
        <w:rPr>
          <w:sz w:val="28"/>
          <w:szCs w:val="28"/>
        </w:rPr>
        <w:t xml:space="preserve"> та професійних свят</w:t>
      </w:r>
      <w:r w:rsidRPr="0077392F">
        <w:rPr>
          <w:sz w:val="28"/>
          <w:szCs w:val="28"/>
        </w:rPr>
        <w:t>;</w:t>
      </w:r>
    </w:p>
    <w:p w:rsidR="007E5244" w:rsidRPr="007E5244" w:rsidRDefault="0077392F" w:rsidP="00C47D2F">
      <w:pPr>
        <w:tabs>
          <w:tab w:val="left" w:pos="567"/>
          <w:tab w:val="left" w:pos="1134"/>
        </w:tabs>
        <w:ind w:right="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244" w:rsidRPr="007E5244">
        <w:rPr>
          <w:sz w:val="28"/>
          <w:szCs w:val="28"/>
        </w:rPr>
        <w:t>створенню прозорої системи прийняття рішень органами місцевого самоврядування, підвищенню рівня довіри до місцевої влади;</w:t>
      </w:r>
    </w:p>
    <w:p w:rsidR="00053911" w:rsidRDefault="0077392F" w:rsidP="00C47D2F">
      <w:pPr>
        <w:tabs>
          <w:tab w:val="left" w:pos="567"/>
          <w:tab w:val="left" w:pos="1134"/>
        </w:tabs>
        <w:ind w:right="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244" w:rsidRPr="007E5244">
        <w:rPr>
          <w:sz w:val="28"/>
          <w:szCs w:val="28"/>
        </w:rPr>
        <w:t xml:space="preserve">популяризації </w:t>
      </w:r>
      <w:r w:rsidR="00053911">
        <w:rPr>
          <w:sz w:val="28"/>
          <w:szCs w:val="28"/>
        </w:rPr>
        <w:t>Кегичівської селищної ради</w:t>
      </w:r>
      <w:r w:rsidR="002705AC">
        <w:rPr>
          <w:sz w:val="28"/>
          <w:szCs w:val="28"/>
        </w:rPr>
        <w:t xml:space="preserve"> в </w:t>
      </w:r>
      <w:r w:rsidR="007E5244" w:rsidRPr="007E5244">
        <w:rPr>
          <w:sz w:val="28"/>
          <w:szCs w:val="28"/>
        </w:rPr>
        <w:t>цілому.</w:t>
      </w:r>
    </w:p>
    <w:p w:rsidR="00053911" w:rsidRPr="007E5244" w:rsidRDefault="00053911" w:rsidP="00C47D2F">
      <w:pPr>
        <w:tabs>
          <w:tab w:val="left" w:pos="567"/>
          <w:tab w:val="left" w:pos="1134"/>
        </w:tabs>
        <w:ind w:right="6" w:firstLine="709"/>
        <w:jc w:val="both"/>
        <w:rPr>
          <w:sz w:val="28"/>
          <w:szCs w:val="28"/>
        </w:rPr>
      </w:pPr>
    </w:p>
    <w:p w:rsidR="007E5244" w:rsidRDefault="00BF28F6" w:rsidP="00C47D2F">
      <w:pPr>
        <w:widowControl w:val="0"/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r w:rsidRPr="00266681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ІІ</w:t>
      </w:r>
      <w:r w:rsidR="007E5244">
        <w:rPr>
          <w:b/>
          <w:sz w:val="28"/>
          <w:szCs w:val="28"/>
        </w:rPr>
        <w:t>. КООРДИНАЦІЯ ТА</w:t>
      </w:r>
      <w:r w:rsidR="007E5244" w:rsidRPr="004F703F">
        <w:rPr>
          <w:b/>
          <w:sz w:val="28"/>
          <w:szCs w:val="28"/>
        </w:rPr>
        <w:t xml:space="preserve"> КОНТРОЛЬ ЗА </w:t>
      </w:r>
      <w:r w:rsidR="007E5244">
        <w:rPr>
          <w:b/>
          <w:sz w:val="28"/>
          <w:szCs w:val="28"/>
        </w:rPr>
        <w:t>ХОДОМ</w:t>
      </w:r>
    </w:p>
    <w:p w:rsidR="007E5244" w:rsidRPr="004F703F" w:rsidRDefault="007E5244" w:rsidP="00C47D2F">
      <w:pPr>
        <w:widowControl w:val="0"/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ВИКОНАННЯ</w:t>
      </w:r>
      <w:r w:rsidRPr="004F703F">
        <w:rPr>
          <w:b/>
          <w:sz w:val="28"/>
          <w:szCs w:val="28"/>
        </w:rPr>
        <w:t xml:space="preserve"> ПРОГРАМИ</w:t>
      </w:r>
    </w:p>
    <w:p w:rsidR="00F83467" w:rsidRDefault="007E5244" w:rsidP="00C47D2F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 w:rsidR="00F8046A"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виконавчий апарат </w:t>
      </w:r>
      <w:r w:rsidR="00053911">
        <w:rPr>
          <w:sz w:val="28"/>
          <w:szCs w:val="28"/>
        </w:rPr>
        <w:t xml:space="preserve">селищної </w:t>
      </w:r>
      <w:r w:rsidRPr="0096740F">
        <w:rPr>
          <w:sz w:val="28"/>
          <w:szCs w:val="28"/>
        </w:rPr>
        <w:t>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="00053911" w:rsidRPr="00053911">
        <w:rPr>
          <w:color w:val="000000"/>
          <w:sz w:val="28"/>
          <w:szCs w:val="28"/>
        </w:rPr>
        <w:t xml:space="preserve">з питань </w:t>
      </w:r>
      <w:r w:rsidR="00053911" w:rsidRPr="00053911">
        <w:rPr>
          <w:rStyle w:val="apple-converted-space"/>
          <w:sz w:val="28"/>
          <w:szCs w:val="28"/>
        </w:rPr>
        <w:t>бюджету, фінансів, соціально-економічного розвитку та комунальної власності</w:t>
      </w:r>
      <w:r w:rsidR="00774D79">
        <w:rPr>
          <w:rStyle w:val="apple-converted-space"/>
          <w:sz w:val="28"/>
          <w:szCs w:val="28"/>
        </w:rPr>
        <w:t xml:space="preserve"> та постійна комісія</w:t>
      </w:r>
      <w:r w:rsidR="00053911" w:rsidRPr="00053911">
        <w:rPr>
          <w:rStyle w:val="apple-converted-space"/>
          <w:sz w:val="28"/>
          <w:szCs w:val="28"/>
        </w:rPr>
        <w:t xml:space="preserve">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77392F">
        <w:rPr>
          <w:sz w:val="28"/>
          <w:szCs w:val="28"/>
        </w:rPr>
        <w:t>.</w:t>
      </w:r>
    </w:p>
    <w:p w:rsidR="007E5244" w:rsidRPr="004F703F" w:rsidRDefault="00BF28F6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 w:rsidRPr="00266681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="00E02875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І</w:t>
      </w:r>
      <w:r w:rsidR="007E5244" w:rsidRPr="0087069A">
        <w:rPr>
          <w:b/>
          <w:sz w:val="28"/>
          <w:szCs w:val="28"/>
        </w:rPr>
        <w:t>.</w:t>
      </w:r>
      <w:r w:rsidR="00F8046A">
        <w:rPr>
          <w:b/>
          <w:sz w:val="28"/>
          <w:szCs w:val="28"/>
        </w:rPr>
        <w:t xml:space="preserve"> </w:t>
      </w:r>
      <w:r w:rsidR="007E5244" w:rsidRPr="004F703F">
        <w:rPr>
          <w:b/>
          <w:sz w:val="28"/>
          <w:szCs w:val="28"/>
        </w:rPr>
        <w:t>ЗАХОДИ</w:t>
      </w:r>
      <w:r w:rsidR="007E5244">
        <w:rPr>
          <w:b/>
          <w:sz w:val="28"/>
          <w:szCs w:val="28"/>
        </w:rPr>
        <w:t xml:space="preserve"> ПРОГРАМИ</w:t>
      </w:r>
    </w:p>
    <w:p w:rsidR="007E5244" w:rsidRDefault="007E5244" w:rsidP="00C47D2F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"/>
        <w:gridCol w:w="3577"/>
        <w:gridCol w:w="2126"/>
        <w:gridCol w:w="1418"/>
        <w:gridCol w:w="2126"/>
      </w:tblGrid>
      <w:tr w:rsidR="007E5244" w:rsidRPr="00101F28" w:rsidTr="00C47D2F">
        <w:tc>
          <w:tcPr>
            <w:tcW w:w="784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№</w:t>
            </w:r>
          </w:p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п/п</w:t>
            </w:r>
          </w:p>
        </w:tc>
        <w:tc>
          <w:tcPr>
            <w:tcW w:w="3577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Заходи Програми</w:t>
            </w:r>
          </w:p>
        </w:tc>
        <w:tc>
          <w:tcPr>
            <w:tcW w:w="2126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1418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Термін виконання</w:t>
            </w:r>
          </w:p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(роки)</w:t>
            </w:r>
          </w:p>
        </w:tc>
        <w:tc>
          <w:tcPr>
            <w:tcW w:w="2126" w:type="dxa"/>
          </w:tcPr>
          <w:p w:rsidR="007E5244" w:rsidRPr="00101F28" w:rsidRDefault="007E5244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Джерела фінансування</w:t>
            </w:r>
            <w:r w:rsidR="00FE39B1">
              <w:rPr>
                <w:rStyle w:val="FontStyle19"/>
                <w:b/>
                <w:sz w:val="28"/>
                <w:szCs w:val="28"/>
                <w:lang w:val="uk-UA" w:eastAsia="uk-UA"/>
              </w:rPr>
              <w:t>, обсяг запланованих коштів, тис. грн.</w:t>
            </w:r>
          </w:p>
        </w:tc>
      </w:tr>
      <w:tr w:rsidR="00774D79" w:rsidRPr="00101F28" w:rsidTr="00C47D2F">
        <w:tc>
          <w:tcPr>
            <w:tcW w:w="784" w:type="dxa"/>
          </w:tcPr>
          <w:p w:rsidR="00774D79" w:rsidRDefault="00E02875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3577" w:type="dxa"/>
          </w:tcPr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Сплата  внесків до Асоціації органів місцевого самоврядування Харківської області</w:t>
            </w:r>
          </w:p>
        </w:tc>
        <w:tc>
          <w:tcPr>
            <w:tcW w:w="2126" w:type="dxa"/>
          </w:tcPr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  <w:tc>
          <w:tcPr>
            <w:tcW w:w="1418" w:type="dxa"/>
          </w:tcPr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2022</w:t>
            </w: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2023</w:t>
            </w: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2024</w:t>
            </w:r>
          </w:p>
        </w:tc>
        <w:tc>
          <w:tcPr>
            <w:tcW w:w="2126" w:type="dxa"/>
          </w:tcPr>
          <w:p w:rsidR="00C47D2F" w:rsidRDefault="00C47D2F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774D79" w:rsidRDefault="00E81BA7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20,4</w:t>
            </w:r>
          </w:p>
          <w:p w:rsidR="00774D79" w:rsidRDefault="00E81BA7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20,4</w:t>
            </w:r>
          </w:p>
          <w:p w:rsidR="00774D79" w:rsidRDefault="00774D79" w:rsidP="00C47D2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</w:t>
            </w:r>
            <w:r w:rsidR="00E81BA7">
              <w:rPr>
                <w:rStyle w:val="FontStyle19"/>
                <w:sz w:val="28"/>
                <w:szCs w:val="28"/>
                <w:lang w:val="uk-UA" w:eastAsia="uk-UA"/>
              </w:rPr>
              <w:t>0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>,4</w:t>
            </w:r>
          </w:p>
        </w:tc>
      </w:tr>
    </w:tbl>
    <w:p w:rsidR="00E02875" w:rsidRDefault="00E02875" w:rsidP="00C47D2F">
      <w:pPr>
        <w:tabs>
          <w:tab w:val="left" w:pos="567"/>
          <w:tab w:val="left" w:pos="1276"/>
        </w:tabs>
        <w:spacing w:line="360" w:lineRule="auto"/>
        <w:jc w:val="both"/>
        <w:rPr>
          <w:b/>
          <w:sz w:val="28"/>
          <w:szCs w:val="28"/>
        </w:rPr>
      </w:pPr>
    </w:p>
    <w:p w:rsidR="00B81076" w:rsidRDefault="00B81076" w:rsidP="00C47D2F">
      <w:pPr>
        <w:tabs>
          <w:tab w:val="left" w:pos="567"/>
          <w:tab w:val="left" w:pos="1276"/>
        </w:tabs>
        <w:spacing w:line="360" w:lineRule="auto"/>
        <w:jc w:val="both"/>
        <w:rPr>
          <w:b/>
          <w:sz w:val="28"/>
          <w:szCs w:val="28"/>
        </w:rPr>
      </w:pPr>
    </w:p>
    <w:p w:rsidR="00CF0480" w:rsidRPr="002415B8" w:rsidRDefault="00E02875" w:rsidP="00C47D2F">
      <w:pPr>
        <w:tabs>
          <w:tab w:val="left" w:pos="567"/>
          <w:tab w:val="left" w:pos="1276"/>
        </w:tabs>
        <w:jc w:val="both"/>
        <w:rPr>
          <w:b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 w:rsidR="00A05EDD">
        <w:rPr>
          <w:b/>
          <w:bCs/>
          <w:sz w:val="22"/>
          <w:szCs w:val="22"/>
        </w:rPr>
        <w:t xml:space="preserve">оригінал підписано         </w:t>
      </w:r>
      <w:bookmarkStart w:id="5" w:name="_GoBack"/>
      <w:bookmarkEnd w:id="5"/>
      <w:r>
        <w:rPr>
          <w:b/>
          <w:sz w:val="28"/>
          <w:szCs w:val="28"/>
        </w:rPr>
        <w:tab/>
        <w:t>Віталій БУДНИК</w:t>
      </w:r>
    </w:p>
    <w:sectPr w:rsidR="00CF0480" w:rsidRPr="002415B8" w:rsidSect="00C47D2F">
      <w:headerReference w:type="default" r:id="rId8"/>
      <w:footerReference w:type="default" r:id="rId9"/>
      <w:type w:val="continuous"/>
      <w:pgSz w:w="11906" w:h="16838" w:code="9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AA6" w:rsidRDefault="00DD4AA6" w:rsidP="0018044B">
      <w:r>
        <w:separator/>
      </w:r>
    </w:p>
  </w:endnote>
  <w:endnote w:type="continuationSeparator" w:id="0">
    <w:p w:rsidR="00DD4AA6" w:rsidRDefault="00DD4AA6" w:rsidP="0018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BA2" w:rsidRDefault="005B486C">
    <w:pPr>
      <w:rPr>
        <w:sz w:val="2"/>
        <w:szCs w:val="2"/>
      </w:rPr>
    </w:pPr>
    <w:r w:rsidRPr="005B486C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8E2BA2" w:rsidRPr="00E02875" w:rsidRDefault="008E2BA2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AA6" w:rsidRDefault="00DD4AA6" w:rsidP="0018044B">
      <w:r>
        <w:separator/>
      </w:r>
    </w:p>
  </w:footnote>
  <w:footnote w:type="continuationSeparator" w:id="0">
    <w:p w:rsidR="00DD4AA6" w:rsidRDefault="00DD4AA6" w:rsidP="00180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86891"/>
      <w:docPartObj>
        <w:docPartGallery w:val="Page Numbers (Top of Page)"/>
        <w:docPartUnique/>
      </w:docPartObj>
    </w:sdtPr>
    <w:sdtContent>
      <w:p w:rsidR="00E02875" w:rsidRDefault="005B486C">
        <w:pPr>
          <w:pStyle w:val="a4"/>
          <w:jc w:val="center"/>
        </w:pPr>
        <w:r>
          <w:fldChar w:fldCharType="begin"/>
        </w:r>
        <w:r w:rsidR="00E3697D">
          <w:instrText xml:space="preserve"> PAGE   \* MERGEFORMAT </w:instrText>
        </w:r>
        <w:r>
          <w:fldChar w:fldCharType="separate"/>
        </w:r>
        <w:r w:rsidR="002119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2875" w:rsidRDefault="00E028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709DF"/>
    <w:rsid w:val="000757B3"/>
    <w:rsid w:val="0007717C"/>
    <w:rsid w:val="00090DE5"/>
    <w:rsid w:val="000937D2"/>
    <w:rsid w:val="000960C4"/>
    <w:rsid w:val="000A0C32"/>
    <w:rsid w:val="000A7208"/>
    <w:rsid w:val="000E1B63"/>
    <w:rsid w:val="000E54B8"/>
    <w:rsid w:val="000E6092"/>
    <w:rsid w:val="000E6DE7"/>
    <w:rsid w:val="000E76A6"/>
    <w:rsid w:val="000F3AF6"/>
    <w:rsid w:val="0011160C"/>
    <w:rsid w:val="001177D2"/>
    <w:rsid w:val="00117F7E"/>
    <w:rsid w:val="00123634"/>
    <w:rsid w:val="001263A5"/>
    <w:rsid w:val="00133441"/>
    <w:rsid w:val="00145C71"/>
    <w:rsid w:val="00154782"/>
    <w:rsid w:val="0018044B"/>
    <w:rsid w:val="00194DA3"/>
    <w:rsid w:val="0019615A"/>
    <w:rsid w:val="001A3196"/>
    <w:rsid w:val="001C3DE7"/>
    <w:rsid w:val="001D3806"/>
    <w:rsid w:val="001F4E2A"/>
    <w:rsid w:val="001F6246"/>
    <w:rsid w:val="001F7B14"/>
    <w:rsid w:val="00205024"/>
    <w:rsid w:val="00211908"/>
    <w:rsid w:val="00212457"/>
    <w:rsid w:val="00214BF4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66F1"/>
    <w:rsid w:val="002A478B"/>
    <w:rsid w:val="002B5C3F"/>
    <w:rsid w:val="002C1017"/>
    <w:rsid w:val="002D19BF"/>
    <w:rsid w:val="002D774A"/>
    <w:rsid w:val="002E12A8"/>
    <w:rsid w:val="002E3334"/>
    <w:rsid w:val="003010A2"/>
    <w:rsid w:val="00301BB8"/>
    <w:rsid w:val="0030382C"/>
    <w:rsid w:val="00304F3B"/>
    <w:rsid w:val="0031550C"/>
    <w:rsid w:val="00321568"/>
    <w:rsid w:val="00324517"/>
    <w:rsid w:val="00325383"/>
    <w:rsid w:val="00327951"/>
    <w:rsid w:val="003317D4"/>
    <w:rsid w:val="00332635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A7F84"/>
    <w:rsid w:val="003C5186"/>
    <w:rsid w:val="003C787F"/>
    <w:rsid w:val="003E186C"/>
    <w:rsid w:val="003E20CF"/>
    <w:rsid w:val="003F0DF4"/>
    <w:rsid w:val="003F33DE"/>
    <w:rsid w:val="00403622"/>
    <w:rsid w:val="004069CC"/>
    <w:rsid w:val="00424992"/>
    <w:rsid w:val="004259D5"/>
    <w:rsid w:val="004461AA"/>
    <w:rsid w:val="00450E1E"/>
    <w:rsid w:val="00460C74"/>
    <w:rsid w:val="00462B33"/>
    <w:rsid w:val="00473B92"/>
    <w:rsid w:val="004760CA"/>
    <w:rsid w:val="0048467A"/>
    <w:rsid w:val="0048663E"/>
    <w:rsid w:val="00492826"/>
    <w:rsid w:val="004B5A63"/>
    <w:rsid w:val="004D0C5E"/>
    <w:rsid w:val="004E35A7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ED"/>
    <w:rsid w:val="00543B37"/>
    <w:rsid w:val="00554215"/>
    <w:rsid w:val="00563AEA"/>
    <w:rsid w:val="00567C7B"/>
    <w:rsid w:val="00581D7E"/>
    <w:rsid w:val="00590DF1"/>
    <w:rsid w:val="005A2C5B"/>
    <w:rsid w:val="005B486C"/>
    <w:rsid w:val="005C6576"/>
    <w:rsid w:val="005E411A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87CE0"/>
    <w:rsid w:val="00692235"/>
    <w:rsid w:val="006A5C7C"/>
    <w:rsid w:val="006B2E93"/>
    <w:rsid w:val="006B7437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2642"/>
    <w:rsid w:val="00743421"/>
    <w:rsid w:val="00760C5F"/>
    <w:rsid w:val="00762B0C"/>
    <w:rsid w:val="00763658"/>
    <w:rsid w:val="00765EB2"/>
    <w:rsid w:val="00772874"/>
    <w:rsid w:val="0077392F"/>
    <w:rsid w:val="00774D79"/>
    <w:rsid w:val="00776E06"/>
    <w:rsid w:val="00781E83"/>
    <w:rsid w:val="00784F4B"/>
    <w:rsid w:val="007A59EB"/>
    <w:rsid w:val="007B382E"/>
    <w:rsid w:val="007C368F"/>
    <w:rsid w:val="007C3E4A"/>
    <w:rsid w:val="007D0A48"/>
    <w:rsid w:val="007D4410"/>
    <w:rsid w:val="007D7BE8"/>
    <w:rsid w:val="007E3409"/>
    <w:rsid w:val="007E5244"/>
    <w:rsid w:val="007E6D9F"/>
    <w:rsid w:val="007E6FD4"/>
    <w:rsid w:val="008015F0"/>
    <w:rsid w:val="00801742"/>
    <w:rsid w:val="0082276B"/>
    <w:rsid w:val="008257AA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7EC3"/>
    <w:rsid w:val="009403A1"/>
    <w:rsid w:val="00941E46"/>
    <w:rsid w:val="009438BD"/>
    <w:rsid w:val="00944A35"/>
    <w:rsid w:val="00947869"/>
    <w:rsid w:val="00953B54"/>
    <w:rsid w:val="00972EA2"/>
    <w:rsid w:val="009739DF"/>
    <w:rsid w:val="009B565C"/>
    <w:rsid w:val="009C741B"/>
    <w:rsid w:val="009F084A"/>
    <w:rsid w:val="009F16DC"/>
    <w:rsid w:val="009F417F"/>
    <w:rsid w:val="009F4934"/>
    <w:rsid w:val="009F50DF"/>
    <w:rsid w:val="00A02BE5"/>
    <w:rsid w:val="00A05EDD"/>
    <w:rsid w:val="00A05F0A"/>
    <w:rsid w:val="00A350C4"/>
    <w:rsid w:val="00A35647"/>
    <w:rsid w:val="00A37B72"/>
    <w:rsid w:val="00A43295"/>
    <w:rsid w:val="00A4470D"/>
    <w:rsid w:val="00A50B47"/>
    <w:rsid w:val="00A528DA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6BE1"/>
    <w:rsid w:val="00B900EA"/>
    <w:rsid w:val="00BB0B26"/>
    <w:rsid w:val="00BB7C39"/>
    <w:rsid w:val="00BC3C62"/>
    <w:rsid w:val="00BE0934"/>
    <w:rsid w:val="00BF28F6"/>
    <w:rsid w:val="00BF4D24"/>
    <w:rsid w:val="00BF7ED3"/>
    <w:rsid w:val="00C04A35"/>
    <w:rsid w:val="00C058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C37D1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5445"/>
    <w:rsid w:val="00D63AF9"/>
    <w:rsid w:val="00D652FC"/>
    <w:rsid w:val="00D8268B"/>
    <w:rsid w:val="00D9134C"/>
    <w:rsid w:val="00DA023F"/>
    <w:rsid w:val="00DA0785"/>
    <w:rsid w:val="00DA381E"/>
    <w:rsid w:val="00DB32C3"/>
    <w:rsid w:val="00DC69F0"/>
    <w:rsid w:val="00DD2C6B"/>
    <w:rsid w:val="00DD4AA6"/>
    <w:rsid w:val="00DE68D2"/>
    <w:rsid w:val="00DF33DF"/>
    <w:rsid w:val="00E02875"/>
    <w:rsid w:val="00E036F6"/>
    <w:rsid w:val="00E138C8"/>
    <w:rsid w:val="00E138E1"/>
    <w:rsid w:val="00E14AB0"/>
    <w:rsid w:val="00E161F6"/>
    <w:rsid w:val="00E17B4D"/>
    <w:rsid w:val="00E3697D"/>
    <w:rsid w:val="00E50068"/>
    <w:rsid w:val="00E52A24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7F5"/>
    <w:rsid w:val="00EB4F18"/>
    <w:rsid w:val="00EC37EB"/>
    <w:rsid w:val="00EC4DB0"/>
    <w:rsid w:val="00ED1206"/>
    <w:rsid w:val="00ED48E6"/>
    <w:rsid w:val="00ED5AD4"/>
    <w:rsid w:val="00EF2580"/>
    <w:rsid w:val="00EF4BA5"/>
    <w:rsid w:val="00F004A1"/>
    <w:rsid w:val="00F00D91"/>
    <w:rsid w:val="00F0396C"/>
    <w:rsid w:val="00F2516D"/>
    <w:rsid w:val="00F30693"/>
    <w:rsid w:val="00F3796C"/>
    <w:rsid w:val="00F37D6C"/>
    <w:rsid w:val="00F418D6"/>
    <w:rsid w:val="00F431FB"/>
    <w:rsid w:val="00F469BA"/>
    <w:rsid w:val="00F50C14"/>
    <w:rsid w:val="00F51416"/>
    <w:rsid w:val="00F515B4"/>
    <w:rsid w:val="00F65304"/>
    <w:rsid w:val="00F8046A"/>
    <w:rsid w:val="00F83467"/>
    <w:rsid w:val="00F949B6"/>
    <w:rsid w:val="00F95EB1"/>
    <w:rsid w:val="00F9716D"/>
    <w:rsid w:val="00FA26A5"/>
    <w:rsid w:val="00FB0DFD"/>
    <w:rsid w:val="00FB2313"/>
    <w:rsid w:val="00FC1114"/>
    <w:rsid w:val="00FC1E67"/>
    <w:rsid w:val="00FC7341"/>
    <w:rsid w:val="00FE39B1"/>
    <w:rsid w:val="00FE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B2D25-EEE0-40C2-A739-305677F1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10150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Elena</cp:lastModifiedBy>
  <cp:revision>12</cp:revision>
  <cp:lastPrinted>2022-04-15T09:54:00Z</cp:lastPrinted>
  <dcterms:created xsi:type="dcterms:W3CDTF">2022-04-12T06:33:00Z</dcterms:created>
  <dcterms:modified xsi:type="dcterms:W3CDTF">2022-04-15T15:17:00Z</dcterms:modified>
</cp:coreProperties>
</file>